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EB80CA" w14:textId="77777777" w:rsidR="00F35CBF" w:rsidRDefault="00F35CBF" w:rsidP="00F35CBF">
      <w:pPr>
        <w:spacing w:line="360" w:lineRule="auto"/>
        <w:jc w:val="center"/>
        <w:rPr>
          <w:rFonts w:cs="Times New Roman"/>
          <w:szCs w:val="24"/>
        </w:rPr>
      </w:pPr>
      <w:bookmarkStart w:id="0" w:name="_GoBack"/>
      <w:bookmarkEnd w:id="0"/>
    </w:p>
    <w:p w14:paraId="62B89704" w14:textId="77777777" w:rsidR="00F35CBF" w:rsidRDefault="00F35CBF" w:rsidP="00F35CBF">
      <w:pPr>
        <w:spacing w:line="360" w:lineRule="auto"/>
        <w:jc w:val="center"/>
        <w:rPr>
          <w:rFonts w:cs="Times New Roman"/>
          <w:szCs w:val="24"/>
        </w:rPr>
      </w:pPr>
    </w:p>
    <w:p w14:paraId="5E865D8A" w14:textId="77777777" w:rsidR="00F35CBF" w:rsidRDefault="00F35CBF" w:rsidP="00F35CBF">
      <w:pPr>
        <w:spacing w:line="360" w:lineRule="auto"/>
        <w:jc w:val="center"/>
        <w:rPr>
          <w:rFonts w:cs="Times New Roman"/>
          <w:szCs w:val="24"/>
        </w:rPr>
      </w:pPr>
    </w:p>
    <w:p w14:paraId="63BF5AA3" w14:textId="77777777" w:rsidR="00F35CBF" w:rsidRDefault="00F35CBF" w:rsidP="00F35CBF">
      <w:pPr>
        <w:spacing w:line="360" w:lineRule="auto"/>
        <w:jc w:val="center"/>
        <w:rPr>
          <w:rFonts w:cs="Times New Roman"/>
          <w:szCs w:val="24"/>
        </w:rPr>
      </w:pPr>
    </w:p>
    <w:p w14:paraId="3F050172" w14:textId="77777777" w:rsidR="00F35CBF" w:rsidRDefault="00F35CBF" w:rsidP="00F35CBF">
      <w:pPr>
        <w:spacing w:line="360" w:lineRule="auto"/>
        <w:jc w:val="center"/>
        <w:rPr>
          <w:rFonts w:cs="Times New Roman"/>
          <w:szCs w:val="24"/>
        </w:rPr>
      </w:pPr>
    </w:p>
    <w:p w14:paraId="3E155146" w14:textId="77777777" w:rsidR="00F35CBF" w:rsidRDefault="00F35CBF" w:rsidP="00F35CBF">
      <w:pPr>
        <w:spacing w:line="360" w:lineRule="auto"/>
        <w:jc w:val="center"/>
        <w:rPr>
          <w:rFonts w:cs="Times New Roman"/>
          <w:szCs w:val="24"/>
        </w:rPr>
      </w:pPr>
    </w:p>
    <w:p w14:paraId="52DBC29F" w14:textId="77777777" w:rsidR="00F35CBF" w:rsidRDefault="00F35CBF" w:rsidP="00F35CBF">
      <w:pPr>
        <w:spacing w:line="360" w:lineRule="auto"/>
        <w:jc w:val="center"/>
        <w:rPr>
          <w:rFonts w:cs="Times New Roman"/>
          <w:szCs w:val="24"/>
        </w:rPr>
      </w:pPr>
    </w:p>
    <w:p w14:paraId="07815BF0" w14:textId="140882FF" w:rsidR="00F35CBF" w:rsidRPr="00F35CBF" w:rsidRDefault="008A73E5" w:rsidP="00F35CBF">
      <w:pPr>
        <w:spacing w:line="36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Lesson Plan- </w:t>
      </w:r>
      <w:r w:rsidR="006A4132">
        <w:rPr>
          <w:rFonts w:cs="Times New Roman"/>
          <w:szCs w:val="24"/>
        </w:rPr>
        <w:t>Measurement and Data Domain</w:t>
      </w:r>
    </w:p>
    <w:p w14:paraId="08B0AAC2" w14:textId="017953B9" w:rsidR="00F35CBF" w:rsidRPr="00F35CBF" w:rsidRDefault="00F35CBF" w:rsidP="00F35CBF">
      <w:pPr>
        <w:spacing w:line="360" w:lineRule="auto"/>
        <w:jc w:val="center"/>
        <w:rPr>
          <w:rFonts w:cs="Times New Roman"/>
          <w:szCs w:val="24"/>
        </w:rPr>
      </w:pPr>
      <w:r w:rsidRPr="00F35CBF">
        <w:rPr>
          <w:rFonts w:cs="Times New Roman"/>
          <w:szCs w:val="24"/>
        </w:rPr>
        <w:t>Name</w:t>
      </w:r>
    </w:p>
    <w:p w14:paraId="40C2851C" w14:textId="268D9DCD" w:rsidR="00F35CBF" w:rsidRPr="00F35CBF" w:rsidRDefault="00F35CBF" w:rsidP="00F35CBF">
      <w:pPr>
        <w:spacing w:line="360" w:lineRule="auto"/>
        <w:jc w:val="center"/>
        <w:rPr>
          <w:rFonts w:cs="Times New Roman"/>
          <w:szCs w:val="24"/>
        </w:rPr>
      </w:pPr>
      <w:r w:rsidRPr="00F35CBF">
        <w:rPr>
          <w:rFonts w:cs="Times New Roman"/>
          <w:szCs w:val="24"/>
        </w:rPr>
        <w:t>Institution of Affiliation</w:t>
      </w:r>
    </w:p>
    <w:p w14:paraId="222884F4" w14:textId="77777777" w:rsidR="00F35CBF" w:rsidRDefault="00F35CBF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14:paraId="6064961C" w14:textId="48F961C4" w:rsidR="00F35CBF" w:rsidRDefault="00F35CBF" w:rsidP="00F35CBF">
      <w:pPr>
        <w:spacing w:line="360" w:lineRule="auto"/>
        <w:jc w:val="center"/>
        <w:rPr>
          <w:rFonts w:cs="Times New Roman"/>
          <w:b/>
          <w:szCs w:val="24"/>
        </w:rPr>
      </w:pPr>
      <w:r w:rsidRPr="00F35CBF">
        <w:rPr>
          <w:rFonts w:cs="Times New Roman"/>
          <w:b/>
          <w:szCs w:val="24"/>
        </w:rPr>
        <w:lastRenderedPageBreak/>
        <w:t>Number and Operations in Base Ten domain</w:t>
      </w:r>
    </w:p>
    <w:p w14:paraId="09906E4B" w14:textId="7C4B76E4" w:rsidR="008D4C2C" w:rsidRPr="00DE1FE3" w:rsidRDefault="00D90373" w:rsidP="00F35CBF">
      <w:pPr>
        <w:spacing w:line="360" w:lineRule="auto"/>
        <w:rPr>
          <w:rFonts w:cs="Times New Roman"/>
          <w:b/>
          <w:szCs w:val="24"/>
        </w:rPr>
      </w:pPr>
      <w:r w:rsidRPr="00DE1FE3">
        <w:rPr>
          <w:rFonts w:cs="Times New Roman"/>
          <w:b/>
          <w:szCs w:val="24"/>
        </w:rPr>
        <w:t>Section 1</w:t>
      </w:r>
      <w:r w:rsidR="00821135" w:rsidRPr="00DE1FE3">
        <w:rPr>
          <w:rFonts w:cs="Times New Roman"/>
          <w:b/>
          <w:szCs w:val="24"/>
        </w:rPr>
        <w:t>: Lesson Preparation</w:t>
      </w:r>
    </w:p>
    <w:tbl>
      <w:tblPr>
        <w:tblStyle w:val="TableGrid"/>
        <w:tblW w:w="11880" w:type="dxa"/>
        <w:tblLook w:val="04A0" w:firstRow="1" w:lastRow="0" w:firstColumn="1" w:lastColumn="0" w:noHBand="0" w:noVBand="1"/>
      </w:tblPr>
      <w:tblGrid>
        <w:gridCol w:w="2465"/>
        <w:gridCol w:w="9415"/>
      </w:tblGrid>
      <w:tr w:rsidR="00D90373" w:rsidRPr="00D90373" w14:paraId="0EC8A242" w14:textId="77777777" w:rsidTr="002800E5">
        <w:trPr>
          <w:trHeight w:val="288"/>
        </w:trPr>
        <w:tc>
          <w:tcPr>
            <w:tcW w:w="2389" w:type="dxa"/>
          </w:tcPr>
          <w:p w14:paraId="05F9EB06" w14:textId="77777777" w:rsidR="00D90373" w:rsidRPr="00121555" w:rsidRDefault="00D90373" w:rsidP="00D90373">
            <w:pPr>
              <w:spacing w:after="160" w:line="259" w:lineRule="auto"/>
              <w:rPr>
                <w:rFonts w:cs="Times New Roman"/>
                <w:b/>
                <w:szCs w:val="24"/>
              </w:rPr>
            </w:pPr>
            <w:r w:rsidRPr="00121555">
              <w:rPr>
                <w:rFonts w:cs="Times New Roman"/>
                <w:b/>
                <w:szCs w:val="24"/>
              </w:rPr>
              <w:t xml:space="preserve">Teacher Candidate Name: </w:t>
            </w:r>
          </w:p>
          <w:p w14:paraId="5FBA02C5" w14:textId="77777777" w:rsidR="00D90373" w:rsidRPr="00121555" w:rsidRDefault="00D90373" w:rsidP="00D90373">
            <w:pPr>
              <w:spacing w:after="160" w:line="259" w:lineRule="auto"/>
              <w:rPr>
                <w:rFonts w:cs="Times New Roman"/>
                <w:b/>
                <w:szCs w:val="24"/>
              </w:rPr>
            </w:pPr>
          </w:p>
          <w:p w14:paraId="7E09253E" w14:textId="77777777" w:rsidR="00D90373" w:rsidRPr="00121555" w:rsidRDefault="00D90373" w:rsidP="00D90373">
            <w:pPr>
              <w:spacing w:after="160" w:line="259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9127" w:type="dxa"/>
          </w:tcPr>
          <w:p w14:paraId="3FE6A805" w14:textId="77777777" w:rsidR="00D90373" w:rsidRPr="00D90373" w:rsidRDefault="00D90373" w:rsidP="00D903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90373" w:rsidRPr="00D90373" w14:paraId="2F3314CA" w14:textId="77777777" w:rsidTr="002800E5">
        <w:trPr>
          <w:trHeight w:val="288"/>
        </w:trPr>
        <w:tc>
          <w:tcPr>
            <w:tcW w:w="2389" w:type="dxa"/>
          </w:tcPr>
          <w:p w14:paraId="42057AAB" w14:textId="77777777" w:rsidR="00D90373" w:rsidRPr="00121555" w:rsidRDefault="00D90373" w:rsidP="00D90373">
            <w:pPr>
              <w:spacing w:after="160" w:line="259" w:lineRule="auto"/>
              <w:rPr>
                <w:rFonts w:cs="Times New Roman"/>
                <w:b/>
                <w:szCs w:val="24"/>
              </w:rPr>
            </w:pPr>
            <w:r w:rsidRPr="00121555">
              <w:rPr>
                <w:rFonts w:cs="Times New Roman"/>
                <w:b/>
                <w:szCs w:val="24"/>
              </w:rPr>
              <w:t>Grade Level:</w:t>
            </w:r>
          </w:p>
          <w:p w14:paraId="673FD0E7" w14:textId="77777777" w:rsidR="00D90373" w:rsidRPr="00121555" w:rsidRDefault="00D90373" w:rsidP="00D90373">
            <w:pPr>
              <w:spacing w:after="160" w:line="259" w:lineRule="auto"/>
              <w:rPr>
                <w:rFonts w:cs="Times New Roman"/>
                <w:b/>
                <w:szCs w:val="24"/>
              </w:rPr>
            </w:pPr>
            <w:r w:rsidRPr="00121555">
              <w:rPr>
                <w:rFonts w:cs="Times New Roman"/>
                <w:b/>
                <w:szCs w:val="24"/>
              </w:rPr>
              <w:t xml:space="preserve"> </w:t>
            </w:r>
          </w:p>
        </w:tc>
        <w:tc>
          <w:tcPr>
            <w:tcW w:w="9127" w:type="dxa"/>
          </w:tcPr>
          <w:p w14:paraId="163E2582" w14:textId="77777777" w:rsidR="00D90373" w:rsidRPr="00B027BA" w:rsidRDefault="00D90373" w:rsidP="00D90373">
            <w:pPr>
              <w:spacing w:after="160" w:line="259" w:lineRule="auto"/>
              <w:rPr>
                <w:rFonts w:cs="Times New Roman"/>
                <w:szCs w:val="24"/>
              </w:rPr>
            </w:pPr>
          </w:p>
          <w:p w14:paraId="69319BCE" w14:textId="289013DF" w:rsidR="00D90373" w:rsidRPr="00B027BA" w:rsidRDefault="007D3603" w:rsidP="007D3603">
            <w:pPr>
              <w:spacing w:after="160" w:line="259" w:lineRule="auto"/>
              <w:rPr>
                <w:rFonts w:cs="Times New Roman"/>
                <w:szCs w:val="24"/>
              </w:rPr>
            </w:pPr>
            <w:r w:rsidRPr="00B027BA">
              <w:rPr>
                <w:rFonts w:cs="Times New Roman"/>
                <w:szCs w:val="24"/>
              </w:rPr>
              <w:t>2</w:t>
            </w:r>
            <w:r w:rsidRPr="00B027BA">
              <w:rPr>
                <w:rFonts w:cs="Times New Roman"/>
                <w:szCs w:val="24"/>
                <w:vertAlign w:val="superscript"/>
              </w:rPr>
              <w:t>nd</w:t>
            </w:r>
            <w:r w:rsidRPr="00B027BA">
              <w:rPr>
                <w:rFonts w:cs="Times New Roman"/>
                <w:szCs w:val="24"/>
              </w:rPr>
              <w:t xml:space="preserve"> </w:t>
            </w:r>
            <w:r w:rsidR="00D73EAD" w:rsidRPr="00B027BA">
              <w:rPr>
                <w:rFonts w:cs="Times New Roman"/>
                <w:szCs w:val="24"/>
              </w:rPr>
              <w:t>grade</w:t>
            </w:r>
          </w:p>
        </w:tc>
      </w:tr>
      <w:tr w:rsidR="00D90373" w:rsidRPr="00D90373" w14:paraId="3D276783" w14:textId="77777777" w:rsidTr="002800E5">
        <w:trPr>
          <w:trHeight w:val="288"/>
        </w:trPr>
        <w:tc>
          <w:tcPr>
            <w:tcW w:w="2389" w:type="dxa"/>
          </w:tcPr>
          <w:p w14:paraId="55B152E3" w14:textId="77777777" w:rsidR="00D90373" w:rsidRPr="00121555" w:rsidRDefault="00D90373" w:rsidP="00D90373">
            <w:pPr>
              <w:spacing w:after="160" w:line="259" w:lineRule="auto"/>
              <w:rPr>
                <w:rFonts w:cs="Times New Roman"/>
                <w:b/>
                <w:szCs w:val="24"/>
              </w:rPr>
            </w:pPr>
            <w:r w:rsidRPr="00121555">
              <w:rPr>
                <w:rFonts w:cs="Times New Roman"/>
                <w:b/>
                <w:szCs w:val="24"/>
              </w:rPr>
              <w:t>Date:</w:t>
            </w:r>
          </w:p>
          <w:p w14:paraId="0EC5AF93" w14:textId="77777777" w:rsidR="00D90373" w:rsidRPr="00121555" w:rsidRDefault="00D90373" w:rsidP="00D90373">
            <w:pPr>
              <w:spacing w:after="160" w:line="259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9127" w:type="dxa"/>
          </w:tcPr>
          <w:p w14:paraId="50ED5D76" w14:textId="77777777" w:rsidR="00D90373" w:rsidRPr="00B027BA" w:rsidRDefault="00D90373" w:rsidP="00D90373">
            <w:pPr>
              <w:spacing w:after="160" w:line="259" w:lineRule="auto"/>
              <w:rPr>
                <w:rFonts w:cs="Times New Roman"/>
                <w:szCs w:val="24"/>
              </w:rPr>
            </w:pPr>
          </w:p>
        </w:tc>
      </w:tr>
      <w:tr w:rsidR="00D90373" w:rsidRPr="00D90373" w14:paraId="7142A6D8" w14:textId="77777777" w:rsidTr="002800E5">
        <w:trPr>
          <w:trHeight w:val="288"/>
        </w:trPr>
        <w:tc>
          <w:tcPr>
            <w:tcW w:w="2389" w:type="dxa"/>
          </w:tcPr>
          <w:p w14:paraId="2BBAD8CB" w14:textId="77777777" w:rsidR="00D90373" w:rsidRPr="00121555" w:rsidRDefault="00D90373" w:rsidP="00DE1FE3">
            <w:pPr>
              <w:spacing w:after="160" w:line="360" w:lineRule="auto"/>
              <w:rPr>
                <w:rFonts w:cs="Times New Roman"/>
                <w:b/>
                <w:szCs w:val="24"/>
              </w:rPr>
            </w:pPr>
            <w:r w:rsidRPr="00121555">
              <w:rPr>
                <w:rFonts w:cs="Times New Roman"/>
                <w:b/>
                <w:szCs w:val="24"/>
              </w:rPr>
              <w:t>Unit/Subject:</w:t>
            </w:r>
          </w:p>
          <w:p w14:paraId="3A1BB32C" w14:textId="77777777" w:rsidR="00D90373" w:rsidRPr="00121555" w:rsidRDefault="00D90373" w:rsidP="00D90373">
            <w:pPr>
              <w:spacing w:after="160" w:line="259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9127" w:type="dxa"/>
          </w:tcPr>
          <w:p w14:paraId="53B56724" w14:textId="6377E577" w:rsidR="00D90373" w:rsidRPr="00B027BA" w:rsidRDefault="00CE6E35" w:rsidP="00954142">
            <w:pPr>
              <w:spacing w:after="160"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Measurement and Data Domain</w:t>
            </w:r>
          </w:p>
        </w:tc>
      </w:tr>
      <w:tr w:rsidR="00D90373" w:rsidRPr="00D90373" w14:paraId="03828052" w14:textId="77777777" w:rsidTr="002800E5">
        <w:trPr>
          <w:trHeight w:val="288"/>
        </w:trPr>
        <w:tc>
          <w:tcPr>
            <w:tcW w:w="2389" w:type="dxa"/>
          </w:tcPr>
          <w:p w14:paraId="25079359" w14:textId="77777777" w:rsidR="00D90373" w:rsidRPr="00121555" w:rsidRDefault="00D90373" w:rsidP="00DE1FE3">
            <w:pPr>
              <w:spacing w:after="160" w:line="360" w:lineRule="auto"/>
              <w:rPr>
                <w:rFonts w:cs="Times New Roman"/>
                <w:b/>
                <w:szCs w:val="24"/>
              </w:rPr>
            </w:pPr>
            <w:r w:rsidRPr="00121555">
              <w:rPr>
                <w:rFonts w:cs="Times New Roman"/>
                <w:b/>
                <w:szCs w:val="24"/>
              </w:rPr>
              <w:t>Instructional Plan Title:</w:t>
            </w:r>
          </w:p>
        </w:tc>
        <w:tc>
          <w:tcPr>
            <w:tcW w:w="9127" w:type="dxa"/>
          </w:tcPr>
          <w:p w14:paraId="2EAC7FF2" w14:textId="77777777" w:rsidR="00D90373" w:rsidRPr="00B027BA" w:rsidRDefault="00D90373" w:rsidP="00D90373">
            <w:pPr>
              <w:spacing w:after="160" w:line="259" w:lineRule="auto"/>
              <w:rPr>
                <w:rFonts w:cs="Times New Roman"/>
                <w:szCs w:val="24"/>
              </w:rPr>
            </w:pPr>
          </w:p>
          <w:p w14:paraId="2AB52CC0" w14:textId="5E478990" w:rsidR="00D90373" w:rsidRPr="00B027BA" w:rsidRDefault="001F6298" w:rsidP="00954142">
            <w:pPr>
              <w:spacing w:after="160"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Measure and estimate lengths in standard units</w:t>
            </w:r>
          </w:p>
        </w:tc>
      </w:tr>
      <w:tr w:rsidR="00D90373" w:rsidRPr="00D90373" w14:paraId="043CDBAA" w14:textId="77777777" w:rsidTr="002800E5">
        <w:trPr>
          <w:trHeight w:val="1757"/>
        </w:trPr>
        <w:tc>
          <w:tcPr>
            <w:tcW w:w="2389" w:type="dxa"/>
          </w:tcPr>
          <w:p w14:paraId="4081709A" w14:textId="77777777" w:rsidR="00D90373" w:rsidRPr="00121555" w:rsidRDefault="00D90373" w:rsidP="00DE1FE3">
            <w:pPr>
              <w:spacing w:after="160" w:line="360" w:lineRule="auto"/>
              <w:rPr>
                <w:rFonts w:cs="Times New Roman"/>
                <w:b/>
                <w:szCs w:val="24"/>
              </w:rPr>
            </w:pPr>
            <w:r w:rsidRPr="00121555">
              <w:rPr>
                <w:rFonts w:cs="Times New Roman"/>
                <w:b/>
                <w:szCs w:val="24"/>
              </w:rPr>
              <w:t>Lesson Summary and Focus:</w:t>
            </w:r>
          </w:p>
        </w:tc>
        <w:tc>
          <w:tcPr>
            <w:tcW w:w="9127" w:type="dxa"/>
          </w:tcPr>
          <w:p w14:paraId="123B33BF" w14:textId="0BF0B7D6" w:rsidR="00075FBB" w:rsidRPr="00B027BA" w:rsidRDefault="00075FBB" w:rsidP="00854C9D">
            <w:pPr>
              <w:spacing w:after="160"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Learners will be introduced to non-standard tools of measuring length and engage in relevant activities to help amass the knowledge of measuring lengths of objects.</w:t>
            </w:r>
          </w:p>
        </w:tc>
      </w:tr>
      <w:tr w:rsidR="00D90373" w:rsidRPr="00D90373" w14:paraId="572175C3" w14:textId="77777777" w:rsidTr="002800E5">
        <w:trPr>
          <w:trHeight w:val="1808"/>
        </w:trPr>
        <w:tc>
          <w:tcPr>
            <w:tcW w:w="2389" w:type="dxa"/>
          </w:tcPr>
          <w:p w14:paraId="2DC3C1DB" w14:textId="77777777" w:rsidR="00D90373" w:rsidRPr="00121555" w:rsidRDefault="00D90373" w:rsidP="00DE1FE3">
            <w:pPr>
              <w:spacing w:after="160" w:line="360" w:lineRule="auto"/>
              <w:rPr>
                <w:rFonts w:cs="Times New Roman"/>
                <w:b/>
                <w:szCs w:val="24"/>
              </w:rPr>
            </w:pPr>
            <w:r w:rsidRPr="00121555">
              <w:rPr>
                <w:rFonts w:cs="Times New Roman"/>
                <w:b/>
                <w:szCs w:val="24"/>
              </w:rPr>
              <w:t>Classroom and Student Factors/Grouping:</w:t>
            </w:r>
          </w:p>
        </w:tc>
        <w:tc>
          <w:tcPr>
            <w:tcW w:w="9127" w:type="dxa"/>
          </w:tcPr>
          <w:p w14:paraId="5C8AE288" w14:textId="3727BBA7" w:rsidR="00D90373" w:rsidRPr="00B027BA" w:rsidRDefault="004B358B" w:rsidP="00954142">
            <w:pPr>
              <w:spacing w:after="160" w:line="360" w:lineRule="auto"/>
              <w:rPr>
                <w:rFonts w:cs="Times New Roman"/>
                <w:szCs w:val="24"/>
              </w:rPr>
            </w:pPr>
            <w:r w:rsidRPr="00B027BA">
              <w:rPr>
                <w:rFonts w:cs="Times New Roman"/>
                <w:szCs w:val="24"/>
              </w:rPr>
              <w:t>The class has both students with disabilities and normal students. While some of them are gifted to grasp maths concept with</w:t>
            </w:r>
            <w:r w:rsidR="0020485E">
              <w:rPr>
                <w:rFonts w:cs="Times New Roman"/>
                <w:szCs w:val="24"/>
              </w:rPr>
              <w:t>in</w:t>
            </w:r>
            <w:r w:rsidRPr="00B027BA">
              <w:rPr>
                <w:rFonts w:cs="Times New Roman"/>
                <w:szCs w:val="24"/>
              </w:rPr>
              <w:t xml:space="preserve"> a short time, others are slow learner authenticating the need to go at a slow pace to avoid inconveniencing some of them. The class is a mix of English natives and second language speakers.</w:t>
            </w:r>
            <w:r w:rsidR="0020485E">
              <w:rPr>
                <w:rFonts w:cs="Times New Roman"/>
                <w:szCs w:val="24"/>
              </w:rPr>
              <w:t xml:space="preserve"> Besides there are learners whose math performance level is below their current </w:t>
            </w:r>
            <w:r w:rsidR="00D94141">
              <w:rPr>
                <w:rFonts w:cs="Times New Roman"/>
                <w:szCs w:val="24"/>
              </w:rPr>
              <w:t>grade while</w:t>
            </w:r>
            <w:r w:rsidR="0020485E">
              <w:rPr>
                <w:rFonts w:cs="Times New Roman"/>
                <w:szCs w:val="24"/>
              </w:rPr>
              <w:t xml:space="preserve"> others are in IEP / 504 category.</w:t>
            </w:r>
          </w:p>
        </w:tc>
      </w:tr>
      <w:tr w:rsidR="00D90373" w:rsidRPr="00D90373" w14:paraId="4ABA3E3A" w14:textId="77777777" w:rsidTr="002800E5">
        <w:trPr>
          <w:trHeight w:val="1808"/>
        </w:trPr>
        <w:tc>
          <w:tcPr>
            <w:tcW w:w="2389" w:type="dxa"/>
          </w:tcPr>
          <w:p w14:paraId="39AFAB6F" w14:textId="77777777" w:rsidR="00D90373" w:rsidRPr="00121555" w:rsidRDefault="00D90373" w:rsidP="00DE1FE3">
            <w:pPr>
              <w:spacing w:after="160" w:line="360" w:lineRule="auto"/>
              <w:rPr>
                <w:rFonts w:cs="Times New Roman"/>
                <w:b/>
                <w:szCs w:val="24"/>
              </w:rPr>
            </w:pPr>
            <w:r w:rsidRPr="00121555">
              <w:rPr>
                <w:rFonts w:cs="Times New Roman"/>
                <w:b/>
                <w:szCs w:val="24"/>
              </w:rPr>
              <w:t>National/State Learning Standards:</w:t>
            </w:r>
          </w:p>
        </w:tc>
        <w:tc>
          <w:tcPr>
            <w:tcW w:w="9127" w:type="dxa"/>
          </w:tcPr>
          <w:p w14:paraId="1D469E6B" w14:textId="77777777" w:rsidR="008E2F12" w:rsidRPr="000968C1" w:rsidRDefault="005B6FA7" w:rsidP="000968C1">
            <w:pPr>
              <w:pStyle w:val="ListParagraph"/>
              <w:numPr>
                <w:ilvl w:val="0"/>
                <w:numId w:val="19"/>
              </w:numPr>
              <w:spacing w:line="480" w:lineRule="auto"/>
              <w:rPr>
                <w:rFonts w:cs="Times New Roman"/>
                <w:szCs w:val="24"/>
              </w:rPr>
            </w:pPr>
            <w:r w:rsidRPr="000968C1">
              <w:rPr>
                <w:rFonts w:cs="Times New Roman"/>
                <w:szCs w:val="24"/>
              </w:rPr>
              <w:t>The lesson content is pursuant to the common core state standard (CCSS) initiative for students in the second grade.</w:t>
            </w:r>
            <w:r w:rsidR="00C200E2" w:rsidRPr="000968C1">
              <w:rPr>
                <w:rFonts w:cs="Times New Roman"/>
                <w:szCs w:val="24"/>
              </w:rPr>
              <w:t xml:space="preserve"> </w:t>
            </w:r>
          </w:p>
          <w:p w14:paraId="4668B528" w14:textId="6BE53F81" w:rsidR="00CC19A7" w:rsidRDefault="008E2F12" w:rsidP="00CC19A7">
            <w:pPr>
              <w:pStyle w:val="ListParagraph"/>
              <w:numPr>
                <w:ilvl w:val="0"/>
                <w:numId w:val="19"/>
              </w:numPr>
              <w:spacing w:line="480" w:lineRule="auto"/>
              <w:rPr>
                <w:rFonts w:cs="Times New Roman"/>
                <w:szCs w:val="24"/>
              </w:rPr>
            </w:pPr>
            <w:r w:rsidRPr="000968C1">
              <w:rPr>
                <w:rFonts w:cs="Times New Roman"/>
                <w:szCs w:val="24"/>
              </w:rPr>
              <w:t xml:space="preserve">This standard requires the students to demonstrate their understanding of </w:t>
            </w:r>
            <w:r w:rsidR="00CC19A7">
              <w:rPr>
                <w:rFonts w:cs="Times New Roman"/>
                <w:szCs w:val="24"/>
              </w:rPr>
              <w:t>measuring and estimating of lengths in standard units, relating addition and subtraction to length, and representing and interpreting data.</w:t>
            </w:r>
          </w:p>
          <w:p w14:paraId="58AEF357" w14:textId="42ABDDBC" w:rsidR="00D90373" w:rsidRPr="000968C1" w:rsidRDefault="008E2F12" w:rsidP="0039227B">
            <w:pPr>
              <w:pStyle w:val="ListParagraph"/>
              <w:numPr>
                <w:ilvl w:val="0"/>
                <w:numId w:val="19"/>
              </w:numPr>
              <w:spacing w:line="480" w:lineRule="auto"/>
              <w:rPr>
                <w:rFonts w:cs="Times New Roman"/>
                <w:szCs w:val="24"/>
              </w:rPr>
            </w:pPr>
            <w:r w:rsidRPr="000968C1">
              <w:rPr>
                <w:rFonts w:cs="Times New Roman"/>
                <w:szCs w:val="24"/>
              </w:rPr>
              <w:t xml:space="preserve">Students are expected to </w:t>
            </w:r>
            <w:r w:rsidR="00B738C7" w:rsidRPr="000968C1">
              <w:rPr>
                <w:rFonts w:cs="Times New Roman"/>
                <w:szCs w:val="24"/>
              </w:rPr>
              <w:t xml:space="preserve">understand </w:t>
            </w:r>
            <w:r w:rsidR="00B738C7">
              <w:rPr>
                <w:rFonts w:cs="Times New Roman"/>
                <w:szCs w:val="24"/>
              </w:rPr>
              <w:t>the</w:t>
            </w:r>
            <w:r w:rsidR="0039227B">
              <w:rPr>
                <w:rFonts w:cs="Times New Roman"/>
                <w:szCs w:val="24"/>
              </w:rPr>
              <w:t xml:space="preserve"> different </w:t>
            </w:r>
            <w:r w:rsidR="00B738C7">
              <w:rPr>
                <w:rFonts w:cs="Times New Roman"/>
                <w:szCs w:val="24"/>
              </w:rPr>
              <w:t>measurement tools</w:t>
            </w:r>
            <w:r w:rsidR="0039227B">
              <w:rPr>
                <w:rFonts w:cs="Times New Roman"/>
                <w:szCs w:val="24"/>
              </w:rPr>
              <w:t xml:space="preserve"> and units as well as generate measurement data by making repeated measurements of the same object and making a line plot.</w:t>
            </w:r>
          </w:p>
        </w:tc>
      </w:tr>
      <w:tr w:rsidR="00D90373" w:rsidRPr="00D90373" w14:paraId="359F2DC1" w14:textId="77777777" w:rsidTr="002800E5">
        <w:trPr>
          <w:trHeight w:val="1757"/>
        </w:trPr>
        <w:tc>
          <w:tcPr>
            <w:tcW w:w="2389" w:type="dxa"/>
          </w:tcPr>
          <w:p w14:paraId="65F206F1" w14:textId="77777777" w:rsidR="00D90373" w:rsidRPr="00121555" w:rsidRDefault="00D90373" w:rsidP="00DE1FE3">
            <w:pPr>
              <w:spacing w:after="160" w:line="360" w:lineRule="auto"/>
              <w:rPr>
                <w:rFonts w:cs="Times New Roman"/>
                <w:b/>
                <w:szCs w:val="24"/>
              </w:rPr>
            </w:pPr>
            <w:r w:rsidRPr="00121555">
              <w:rPr>
                <w:rFonts w:cs="Times New Roman"/>
                <w:b/>
                <w:szCs w:val="24"/>
              </w:rPr>
              <w:t>Specific Learning Target(s)/Objectives:</w:t>
            </w:r>
          </w:p>
        </w:tc>
        <w:tc>
          <w:tcPr>
            <w:tcW w:w="9127" w:type="dxa"/>
          </w:tcPr>
          <w:p w14:paraId="00587B11" w14:textId="1D2AD8CE" w:rsidR="000968C1" w:rsidRDefault="008E2F12" w:rsidP="000968C1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cs="Times New Roman"/>
                <w:szCs w:val="24"/>
              </w:rPr>
            </w:pPr>
            <w:r w:rsidRPr="000968C1">
              <w:rPr>
                <w:rFonts w:cs="Times New Roman"/>
                <w:szCs w:val="24"/>
              </w:rPr>
              <w:t>Students</w:t>
            </w:r>
            <w:r w:rsidR="00ED0726">
              <w:rPr>
                <w:rFonts w:cs="Times New Roman"/>
                <w:szCs w:val="24"/>
              </w:rPr>
              <w:t xml:space="preserve"> can measure the length of objects using standard units.</w:t>
            </w:r>
          </w:p>
          <w:p w14:paraId="0FCC201E" w14:textId="50A5FC8E" w:rsidR="00ED0726" w:rsidRDefault="00ED0726" w:rsidP="000968C1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Students can differentiate the different measuring units, including meters, centimeters, feet, and inches.</w:t>
            </w:r>
          </w:p>
          <w:p w14:paraId="29B8E7BE" w14:textId="19C9E551" w:rsidR="00D90373" w:rsidRPr="00E63F74" w:rsidRDefault="00ED0726" w:rsidP="00E63F74">
            <w:pPr>
              <w:pStyle w:val="ListParagraph"/>
              <w:numPr>
                <w:ilvl w:val="0"/>
                <w:numId w:val="18"/>
              </w:numPr>
              <w:spacing w:line="48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The learners are able to make repetitive measurement of the same object and make a visual representation of the resulting data.</w:t>
            </w:r>
          </w:p>
        </w:tc>
      </w:tr>
      <w:tr w:rsidR="00D90373" w:rsidRPr="00D90373" w14:paraId="30CD5015" w14:textId="77777777" w:rsidTr="002800E5">
        <w:trPr>
          <w:trHeight w:val="1757"/>
        </w:trPr>
        <w:tc>
          <w:tcPr>
            <w:tcW w:w="2389" w:type="dxa"/>
          </w:tcPr>
          <w:p w14:paraId="36AB14C3" w14:textId="68F61533" w:rsidR="00D90373" w:rsidRPr="00121555" w:rsidRDefault="00D90373" w:rsidP="00DE1FE3">
            <w:pPr>
              <w:spacing w:after="160" w:line="360" w:lineRule="auto"/>
              <w:rPr>
                <w:rFonts w:cs="Times New Roman"/>
                <w:b/>
                <w:szCs w:val="24"/>
              </w:rPr>
            </w:pPr>
            <w:r w:rsidRPr="00121555">
              <w:rPr>
                <w:rFonts w:cs="Times New Roman"/>
                <w:b/>
                <w:szCs w:val="24"/>
              </w:rPr>
              <w:t>Academic Language</w:t>
            </w:r>
          </w:p>
        </w:tc>
        <w:tc>
          <w:tcPr>
            <w:tcW w:w="9127" w:type="dxa"/>
          </w:tcPr>
          <w:p w14:paraId="366B03A0" w14:textId="59B2952A" w:rsidR="00DD6ADF" w:rsidRDefault="008A3729" w:rsidP="00116882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Measurement</w:t>
            </w:r>
          </w:p>
          <w:p w14:paraId="33115276" w14:textId="77777777" w:rsidR="008A3729" w:rsidRDefault="008A3729" w:rsidP="00116882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Length</w:t>
            </w:r>
          </w:p>
          <w:p w14:paraId="31ED67FE" w14:textId="38A3CE88" w:rsidR="008A3729" w:rsidRDefault="008A3729" w:rsidP="00116882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Inch</w:t>
            </w:r>
          </w:p>
          <w:p w14:paraId="7BBB55B5" w14:textId="6C5C090E" w:rsidR="008A3729" w:rsidRDefault="008A3729" w:rsidP="00116882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Feet</w:t>
            </w:r>
          </w:p>
          <w:p w14:paraId="093EC296" w14:textId="39842029" w:rsidR="008A3729" w:rsidRDefault="008A3729" w:rsidP="00116882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Cent </w:t>
            </w:r>
          </w:p>
          <w:p w14:paraId="7F37051A" w14:textId="6189462E" w:rsidR="008A3729" w:rsidRDefault="008A3729" w:rsidP="00116882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Centimeter</w:t>
            </w:r>
          </w:p>
          <w:p w14:paraId="21D4523A" w14:textId="69C27F2A" w:rsidR="008A3729" w:rsidRDefault="008A3729" w:rsidP="00116882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Meter</w:t>
            </w:r>
          </w:p>
          <w:p w14:paraId="1CD29E36" w14:textId="570C44DF" w:rsidR="008A3729" w:rsidRDefault="008A3729" w:rsidP="00116882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Metric system</w:t>
            </w:r>
          </w:p>
          <w:p w14:paraId="09733251" w14:textId="549AD426" w:rsidR="008A3729" w:rsidRDefault="008A3729" w:rsidP="00116882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Line plot</w:t>
            </w:r>
          </w:p>
          <w:p w14:paraId="4CC4B129" w14:textId="4E62717F" w:rsidR="00D90373" w:rsidRPr="000518F2" w:rsidRDefault="008A3729" w:rsidP="000968C1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Line segment</w:t>
            </w:r>
          </w:p>
        </w:tc>
      </w:tr>
      <w:tr w:rsidR="00D90373" w:rsidRPr="00D90373" w14:paraId="77D22B66" w14:textId="77777777" w:rsidTr="002800E5">
        <w:trPr>
          <w:trHeight w:val="1757"/>
        </w:trPr>
        <w:tc>
          <w:tcPr>
            <w:tcW w:w="2389" w:type="dxa"/>
          </w:tcPr>
          <w:p w14:paraId="4F85F578" w14:textId="4F2994D0" w:rsidR="00D90373" w:rsidRPr="00DE1FE3" w:rsidRDefault="00D90373" w:rsidP="00DE1FE3">
            <w:pPr>
              <w:spacing w:after="160" w:line="360" w:lineRule="auto"/>
              <w:rPr>
                <w:rFonts w:cs="Times New Roman"/>
                <w:b/>
                <w:szCs w:val="24"/>
              </w:rPr>
            </w:pPr>
            <w:r w:rsidRPr="00DE1FE3">
              <w:rPr>
                <w:rFonts w:cs="Times New Roman"/>
                <w:b/>
                <w:szCs w:val="24"/>
              </w:rPr>
              <w:t>Resources, Materials, Equipment, and Technology:</w:t>
            </w:r>
          </w:p>
        </w:tc>
        <w:tc>
          <w:tcPr>
            <w:tcW w:w="9127" w:type="dxa"/>
          </w:tcPr>
          <w:p w14:paraId="37674B5E" w14:textId="77777777" w:rsidR="00D047FA" w:rsidRPr="00D047FA" w:rsidRDefault="00D047FA" w:rsidP="00D047FA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cs="Times New Roman"/>
                <w:iCs/>
                <w:szCs w:val="24"/>
              </w:rPr>
            </w:pPr>
            <w:r>
              <w:rPr>
                <w:rFonts w:cs="Times New Roman"/>
                <w:iCs/>
                <w:szCs w:val="24"/>
              </w:rPr>
              <w:t xml:space="preserve"> </w:t>
            </w:r>
            <w:r w:rsidRPr="00D047FA">
              <w:rPr>
                <w:rFonts w:cs="Times New Roman"/>
                <w:b/>
                <w:iCs/>
                <w:szCs w:val="24"/>
              </w:rPr>
              <w:t>Equipment</w:t>
            </w:r>
            <w:r w:rsidR="002375F9">
              <w:rPr>
                <w:rFonts w:cs="Times New Roman"/>
                <w:iCs/>
                <w:szCs w:val="24"/>
              </w:rPr>
              <w:t xml:space="preserve">: centimeter rulers and tapes, inch rulers and tapes, yardsticks, and </w:t>
            </w:r>
            <w:r>
              <w:rPr>
                <w:rFonts w:cs="Times New Roman"/>
                <w:iCs/>
                <w:szCs w:val="24"/>
              </w:rPr>
              <w:t xml:space="preserve">meter sticks, Math work sheet, </w:t>
            </w:r>
          </w:p>
          <w:p w14:paraId="2224E848" w14:textId="10C322B4" w:rsidR="00D047FA" w:rsidRPr="00D047FA" w:rsidRDefault="00D047FA" w:rsidP="005113C8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cs="Times New Roman"/>
                <w:iCs/>
                <w:szCs w:val="24"/>
              </w:rPr>
            </w:pPr>
            <w:r w:rsidRPr="00D047FA">
              <w:rPr>
                <w:rFonts w:cs="Times New Roman"/>
                <w:b/>
                <w:iCs/>
                <w:szCs w:val="24"/>
              </w:rPr>
              <w:t>Material</w:t>
            </w:r>
            <w:r w:rsidRPr="00D047FA">
              <w:rPr>
                <w:rFonts w:cs="Times New Roman"/>
                <w:iCs/>
                <w:szCs w:val="24"/>
              </w:rPr>
              <w:t>: cubes, paperclips,</w:t>
            </w:r>
            <w:r>
              <w:rPr>
                <w:rFonts w:cs="Times New Roman"/>
                <w:iCs/>
                <w:szCs w:val="24"/>
              </w:rPr>
              <w:t xml:space="preserve"> </w:t>
            </w:r>
            <w:r w:rsidRPr="00D047FA">
              <w:rPr>
                <w:rFonts w:cs="Times New Roman"/>
                <w:iCs/>
                <w:szCs w:val="24"/>
              </w:rPr>
              <w:t>paper inchworm</w:t>
            </w:r>
            <w:r>
              <w:rPr>
                <w:rFonts w:cs="Times New Roman"/>
                <w:iCs/>
                <w:szCs w:val="24"/>
              </w:rPr>
              <w:t>, among other objects for measuring.</w:t>
            </w:r>
          </w:p>
          <w:p w14:paraId="57B6113A" w14:textId="77777777" w:rsidR="00A20548" w:rsidRPr="00A20548" w:rsidRDefault="00823077" w:rsidP="00A0002F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cs="Times New Roman"/>
                <w:szCs w:val="24"/>
              </w:rPr>
            </w:pPr>
            <w:r w:rsidRPr="000B740C">
              <w:rPr>
                <w:rFonts w:cs="Times New Roman"/>
                <w:b/>
                <w:iCs/>
                <w:szCs w:val="24"/>
              </w:rPr>
              <w:t>Technology</w:t>
            </w:r>
            <w:r w:rsidR="00D047FA" w:rsidRPr="000B740C">
              <w:rPr>
                <w:rFonts w:cs="Times New Roman"/>
                <w:b/>
                <w:iCs/>
                <w:szCs w:val="24"/>
              </w:rPr>
              <w:t xml:space="preserve">: </w:t>
            </w:r>
            <w:r w:rsidR="00D047FA" w:rsidRPr="000B740C">
              <w:rPr>
                <w:rFonts w:cs="Times New Roman"/>
                <w:iCs/>
                <w:szCs w:val="24"/>
              </w:rPr>
              <w:t>electronic number processors, Mathpad Plus, and ViewPlus accessible</w:t>
            </w:r>
            <w:r w:rsidR="000B740C" w:rsidRPr="000B740C">
              <w:rPr>
                <w:rFonts w:cs="Times New Roman"/>
                <w:iCs/>
                <w:szCs w:val="24"/>
              </w:rPr>
              <w:t xml:space="preserve"> graphing calculator.</w:t>
            </w:r>
            <w:r w:rsidR="00071387" w:rsidRPr="000B740C">
              <w:rPr>
                <w:rFonts w:cs="Times New Roman"/>
                <w:iCs/>
                <w:szCs w:val="24"/>
              </w:rPr>
              <w:t xml:space="preserve"> </w:t>
            </w:r>
          </w:p>
          <w:p w14:paraId="1245CF50" w14:textId="0A977F72" w:rsidR="00D77549" w:rsidRPr="000B740C" w:rsidRDefault="00A20548" w:rsidP="00A0002F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iCs/>
                <w:szCs w:val="24"/>
              </w:rPr>
              <w:t>YouTube:</w:t>
            </w:r>
            <w:r>
              <w:rPr>
                <w:rFonts w:cs="Times New Roman"/>
                <w:iCs/>
                <w:szCs w:val="24"/>
              </w:rPr>
              <w:t xml:space="preserve"> </w:t>
            </w:r>
            <w:hyperlink r:id="rId13" w:history="1">
              <w:r w:rsidRPr="002535F6">
                <w:rPr>
                  <w:rStyle w:val="Hyperlink"/>
                  <w:rFonts w:cs="Times New Roman"/>
                  <w:szCs w:val="24"/>
                </w:rPr>
                <w:t>https://www.youtube.com/watch?v=VzW2sdCe228</w:t>
              </w:r>
            </w:hyperlink>
            <w:r w:rsidR="00071387" w:rsidRPr="000B740C">
              <w:rPr>
                <w:rFonts w:cs="Times New Roman"/>
                <w:iCs/>
                <w:szCs w:val="24"/>
              </w:rPr>
              <w:t xml:space="preserve">         </w:t>
            </w:r>
          </w:p>
          <w:p w14:paraId="16989D2B" w14:textId="5223FC5E" w:rsidR="00D90373" w:rsidRPr="00823077" w:rsidRDefault="00D90373" w:rsidP="00DB052D">
            <w:pPr>
              <w:spacing w:after="160" w:line="360" w:lineRule="auto"/>
              <w:rPr>
                <w:rFonts w:cs="Times New Roman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-323"/>
        <w:tblW w:w="11880" w:type="dxa"/>
        <w:tblLook w:val="04A0" w:firstRow="1" w:lastRow="0" w:firstColumn="1" w:lastColumn="0" w:noHBand="0" w:noVBand="1"/>
      </w:tblPr>
      <w:tblGrid>
        <w:gridCol w:w="9900"/>
        <w:gridCol w:w="1980"/>
      </w:tblGrid>
      <w:tr w:rsidR="00473F4F" w:rsidRPr="00B9173A" w14:paraId="0B3BC0F0" w14:textId="77777777" w:rsidTr="00473F4F">
        <w:trPr>
          <w:trHeight w:val="473"/>
        </w:trPr>
        <w:tc>
          <w:tcPr>
            <w:tcW w:w="11880" w:type="dxa"/>
            <w:gridSpan w:val="2"/>
            <w:tcBorders>
              <w:top w:val="nil"/>
              <w:left w:val="nil"/>
              <w:right w:val="nil"/>
            </w:tcBorders>
          </w:tcPr>
          <w:p w14:paraId="0018CDF9" w14:textId="77777777" w:rsidR="00473F4F" w:rsidRDefault="00473F4F" w:rsidP="00473F4F">
            <w:pPr>
              <w:spacing w:after="120" w:line="360" w:lineRule="auto"/>
              <w:rPr>
                <w:rFonts w:cs="Times New Roman"/>
                <w:b/>
                <w:szCs w:val="24"/>
              </w:rPr>
            </w:pPr>
          </w:p>
          <w:p w14:paraId="65E487D4" w14:textId="41DCF684" w:rsidR="00473F4F" w:rsidRPr="007B2F31" w:rsidRDefault="00473F4F" w:rsidP="00473F4F">
            <w:pPr>
              <w:spacing w:after="120"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Section 2: Instruction Planning</w:t>
            </w:r>
          </w:p>
        </w:tc>
      </w:tr>
      <w:tr w:rsidR="00473F4F" w:rsidRPr="00B9173A" w14:paraId="642BE87F" w14:textId="77777777" w:rsidTr="00473F4F">
        <w:trPr>
          <w:trHeight w:val="3705"/>
        </w:trPr>
        <w:tc>
          <w:tcPr>
            <w:tcW w:w="9900" w:type="dxa"/>
          </w:tcPr>
          <w:p w14:paraId="32200550" w14:textId="2094C1ED" w:rsidR="00473F4F" w:rsidRPr="002800E5" w:rsidRDefault="00473F4F" w:rsidP="00473F4F">
            <w:pPr>
              <w:spacing w:after="120" w:line="360" w:lineRule="auto"/>
              <w:rPr>
                <w:rFonts w:cs="Times New Roman"/>
                <w:b/>
                <w:szCs w:val="24"/>
              </w:rPr>
            </w:pPr>
            <w:r w:rsidRPr="002800E5">
              <w:rPr>
                <w:rFonts w:cs="Times New Roman"/>
                <w:b/>
                <w:szCs w:val="24"/>
              </w:rPr>
              <w:t>Anticipatory Set</w:t>
            </w:r>
          </w:p>
          <w:p w14:paraId="4DFF8A62" w14:textId="5D23AAAB" w:rsidR="002535F6" w:rsidRDefault="002535F6" w:rsidP="002535F6">
            <w:pPr>
              <w:pStyle w:val="ListParagraph"/>
              <w:numPr>
                <w:ilvl w:val="0"/>
                <w:numId w:val="2"/>
              </w:numPr>
              <w:spacing w:after="120" w:line="360" w:lineRule="auto"/>
              <w:contextualSpacing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 will start the lesson by asking the students what they recall what they learned about length in grade 1.</w:t>
            </w:r>
          </w:p>
          <w:p w14:paraId="7826C06C" w14:textId="6F83C424" w:rsidR="00473F4F" w:rsidRPr="002535F6" w:rsidRDefault="002535F6" w:rsidP="002535F6">
            <w:pPr>
              <w:pStyle w:val="ListParagraph"/>
              <w:numPr>
                <w:ilvl w:val="0"/>
                <w:numId w:val="2"/>
              </w:numPr>
              <w:spacing w:after="120" w:line="360" w:lineRule="auto"/>
              <w:contextualSpacing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I will then play this introductory video about measurement of lengths </w:t>
            </w:r>
            <w:hyperlink r:id="rId14" w:history="1">
              <w:r w:rsidRPr="002535F6">
                <w:rPr>
                  <w:rStyle w:val="Hyperlink"/>
                  <w:rFonts w:cs="Times New Roman"/>
                  <w:szCs w:val="24"/>
                </w:rPr>
                <w:t>https://www.youtube.com/watch?v=VzW2sdCe228</w:t>
              </w:r>
            </w:hyperlink>
          </w:p>
          <w:p w14:paraId="671CA38D" w14:textId="2BB5E4BF" w:rsidR="00E56DC5" w:rsidRPr="00E56DC5" w:rsidRDefault="002535F6" w:rsidP="002535F6">
            <w:pPr>
              <w:pStyle w:val="ListParagraph"/>
              <w:numPr>
                <w:ilvl w:val="0"/>
                <w:numId w:val="2"/>
              </w:numPr>
              <w:spacing w:after="120" w:line="360" w:lineRule="auto"/>
              <w:contextualSpacing w:val="0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szCs w:val="24"/>
              </w:rPr>
              <w:t xml:space="preserve"> </w:t>
            </w:r>
            <w:r w:rsidR="00E56DC5">
              <w:t xml:space="preserve">Maybe ask what careers </w:t>
            </w:r>
            <w:r w:rsidR="009144D1">
              <w:t>the</w:t>
            </w:r>
            <w:r w:rsidR="00E56DC5">
              <w:t xml:space="preserve"> learners think have to use measuring (chef, scientist, </w:t>
            </w:r>
            <w:r w:rsidR="009144D1">
              <w:t>and architect</w:t>
            </w:r>
            <w:r w:rsidR="00E56DC5">
              <w:t>, construction) to introduce the word wall.</w:t>
            </w:r>
          </w:p>
          <w:p w14:paraId="35819109" w14:textId="50BB4B89" w:rsidR="002535F6" w:rsidRDefault="002535F6" w:rsidP="002535F6">
            <w:pPr>
              <w:pStyle w:val="ListParagraph"/>
              <w:numPr>
                <w:ilvl w:val="0"/>
                <w:numId w:val="2"/>
              </w:numPr>
              <w:spacing w:after="120" w:line="360" w:lineRule="auto"/>
              <w:contextualSpacing w:val="0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szCs w:val="24"/>
              </w:rPr>
              <w:t>The material for class activities would be distributed among the students in readiness for the lesson.</w:t>
            </w:r>
          </w:p>
        </w:tc>
        <w:tc>
          <w:tcPr>
            <w:tcW w:w="1980" w:type="dxa"/>
          </w:tcPr>
          <w:p w14:paraId="46A5DD69" w14:textId="39D87373" w:rsidR="00473F4F" w:rsidRPr="007B2F31" w:rsidRDefault="00473F4F" w:rsidP="00473F4F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20 minutes</w:t>
            </w:r>
          </w:p>
        </w:tc>
      </w:tr>
      <w:tr w:rsidR="002800E5" w:rsidRPr="00B9173A" w14:paraId="25E787FE" w14:textId="77777777" w:rsidTr="00473F4F">
        <w:trPr>
          <w:trHeight w:val="2167"/>
        </w:trPr>
        <w:tc>
          <w:tcPr>
            <w:tcW w:w="9900" w:type="dxa"/>
          </w:tcPr>
          <w:p w14:paraId="0E656067" w14:textId="11BFC935" w:rsidR="002800E5" w:rsidRPr="00757C6E" w:rsidRDefault="002800E5" w:rsidP="00473F4F">
            <w:pPr>
              <w:spacing w:after="120" w:line="360" w:lineRule="auto"/>
              <w:rPr>
                <w:rFonts w:cs="Times New Roman"/>
                <w:b/>
                <w:szCs w:val="24"/>
              </w:rPr>
            </w:pPr>
            <w:r w:rsidRPr="00757C6E">
              <w:rPr>
                <w:rFonts w:cs="Times New Roman"/>
                <w:b/>
                <w:szCs w:val="24"/>
              </w:rPr>
              <w:t>Multiple Means of Representation</w:t>
            </w:r>
          </w:p>
          <w:p w14:paraId="7223E578" w14:textId="1C78F4F2" w:rsidR="0018785E" w:rsidRDefault="00E71046" w:rsidP="00473F4F">
            <w:pPr>
              <w:pStyle w:val="ListParagraph"/>
              <w:numPr>
                <w:ilvl w:val="0"/>
                <w:numId w:val="10"/>
              </w:numPr>
              <w:spacing w:after="120"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 will display a paper cup in front of the student and ask them what measurement they think fit its length.</w:t>
            </w:r>
          </w:p>
          <w:p w14:paraId="50D6F161" w14:textId="6CD1C624" w:rsidR="00F51FE1" w:rsidRDefault="00F51FE1" w:rsidP="00473F4F">
            <w:pPr>
              <w:pStyle w:val="ListParagraph"/>
              <w:numPr>
                <w:ilvl w:val="0"/>
                <w:numId w:val="10"/>
              </w:numPr>
              <w:spacing w:after="120"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 will begin with non-standard units of measurement and progress to standard units of measurement</w:t>
            </w:r>
          </w:p>
          <w:p w14:paraId="6759AA09" w14:textId="2424439E" w:rsidR="00E71046" w:rsidRDefault="00E71046" w:rsidP="00473F4F">
            <w:pPr>
              <w:pStyle w:val="ListParagraph"/>
              <w:numPr>
                <w:ilvl w:val="0"/>
                <w:numId w:val="10"/>
              </w:numPr>
              <w:spacing w:after="120"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 would separate them into two groups; one with small paper chips a</w:t>
            </w:r>
            <w:r w:rsidR="00AA28B7">
              <w:rPr>
                <w:rFonts w:cs="Times New Roman"/>
                <w:szCs w:val="24"/>
              </w:rPr>
              <w:t>nd the other with large paper ch</w:t>
            </w:r>
            <w:r>
              <w:rPr>
                <w:rFonts w:cs="Times New Roman"/>
                <w:szCs w:val="24"/>
              </w:rPr>
              <w:t>ips and tell them to measure a pencil using the paper chips.</w:t>
            </w:r>
          </w:p>
          <w:p w14:paraId="64853442" w14:textId="6532AB08" w:rsidR="00E71046" w:rsidRDefault="00E71046" w:rsidP="00473F4F">
            <w:pPr>
              <w:pStyle w:val="ListParagraph"/>
              <w:numPr>
                <w:ilvl w:val="0"/>
                <w:numId w:val="10"/>
              </w:numPr>
              <w:spacing w:after="120" w:line="36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 would tell them to find things in the class that are measurable and measure them.</w:t>
            </w:r>
          </w:p>
          <w:p w14:paraId="766CE27B" w14:textId="77777777" w:rsidR="002800E5" w:rsidRPr="00757C6E" w:rsidRDefault="002800E5" w:rsidP="00473F4F">
            <w:pPr>
              <w:spacing w:line="360" w:lineRule="auto"/>
              <w:rPr>
                <w:rFonts w:cs="Times New Roman"/>
                <w:i/>
                <w:szCs w:val="24"/>
              </w:rPr>
            </w:pPr>
            <w:r w:rsidRPr="00757C6E">
              <w:rPr>
                <w:rFonts w:cs="Times New Roman"/>
                <w:i/>
                <w:szCs w:val="24"/>
              </w:rPr>
              <w:t xml:space="preserve">Explain how you will differentiate materials for each of the following groups: </w:t>
            </w:r>
          </w:p>
          <w:p w14:paraId="464F561B" w14:textId="1FB44DB6" w:rsidR="00757C6E" w:rsidRPr="00757C6E" w:rsidRDefault="002800E5" w:rsidP="00473F4F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eastAsia="Times New Roman" w:cs="Times New Roman"/>
                <w:szCs w:val="24"/>
              </w:rPr>
            </w:pPr>
            <w:r w:rsidRPr="00757C6E">
              <w:rPr>
                <w:rFonts w:cs="Times New Roman"/>
                <w:szCs w:val="24"/>
              </w:rPr>
              <w:t>English language learners (ELL):</w:t>
            </w:r>
            <w:r w:rsidR="00757C6E" w:rsidRPr="00757C6E">
              <w:rPr>
                <w:rFonts w:cs="Times New Roman"/>
                <w:szCs w:val="24"/>
              </w:rPr>
              <w:t xml:space="preserve"> </w:t>
            </w:r>
            <w:r w:rsidR="00757C6E" w:rsidRPr="00757C6E">
              <w:rPr>
                <w:rFonts w:eastAsia="Times New Roman" w:cs="Times New Roman"/>
                <w:szCs w:val="24"/>
              </w:rPr>
              <w:t xml:space="preserve"> I </w:t>
            </w:r>
            <w:r w:rsidR="002F2DFA" w:rsidRPr="00757C6E">
              <w:rPr>
                <w:rFonts w:eastAsia="Times New Roman" w:cs="Times New Roman"/>
                <w:szCs w:val="24"/>
              </w:rPr>
              <w:t xml:space="preserve">will </w:t>
            </w:r>
            <w:r w:rsidR="002F2DFA">
              <w:rPr>
                <w:rFonts w:eastAsia="Times New Roman" w:cs="Times New Roman"/>
                <w:szCs w:val="24"/>
              </w:rPr>
              <w:t>focus more on the visual and activity part of the lesson to ensure they grasp the concepts</w:t>
            </w:r>
            <w:r w:rsidR="00757C6E" w:rsidRPr="00757C6E">
              <w:rPr>
                <w:rFonts w:eastAsia="Times New Roman" w:cs="Times New Roman"/>
                <w:szCs w:val="24"/>
              </w:rPr>
              <w:t>.</w:t>
            </w:r>
          </w:p>
          <w:p w14:paraId="0E1E0C8B" w14:textId="4CB93111" w:rsidR="00F51FE1" w:rsidRPr="00A20548" w:rsidRDefault="002800E5" w:rsidP="00F51FE1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cs="Times New Roman"/>
                <w:szCs w:val="24"/>
              </w:rPr>
            </w:pPr>
            <w:r w:rsidRPr="00757C6E">
              <w:rPr>
                <w:rFonts w:cs="Times New Roman"/>
                <w:szCs w:val="24"/>
              </w:rPr>
              <w:t>Students with special needs:</w:t>
            </w:r>
            <w:r w:rsidR="00757C6E" w:rsidRPr="00757C6E">
              <w:rPr>
                <w:rFonts w:cs="Times New Roman"/>
                <w:szCs w:val="24"/>
              </w:rPr>
              <w:t xml:space="preserve"> </w:t>
            </w:r>
            <w:r w:rsidR="00757C6E" w:rsidRPr="00757C6E">
              <w:rPr>
                <w:rFonts w:eastAsia="Times New Roman" w:cs="Times New Roman"/>
                <w:szCs w:val="24"/>
              </w:rPr>
              <w:t xml:space="preserve"> </w:t>
            </w:r>
            <w:r w:rsidR="002F2DFA">
              <w:rPr>
                <w:rFonts w:eastAsia="Times New Roman" w:cs="Times New Roman"/>
                <w:szCs w:val="24"/>
              </w:rPr>
              <w:t xml:space="preserve">I </w:t>
            </w:r>
            <w:r w:rsidR="00300FB2">
              <w:rPr>
                <w:rFonts w:eastAsia="Times New Roman" w:cs="Times New Roman"/>
                <w:szCs w:val="24"/>
              </w:rPr>
              <w:t>will provide</w:t>
            </w:r>
            <w:r w:rsidR="002F2DFA">
              <w:rPr>
                <w:rFonts w:eastAsia="Times New Roman" w:cs="Times New Roman"/>
                <w:szCs w:val="24"/>
              </w:rPr>
              <w:t xml:space="preserve"> multiple </w:t>
            </w:r>
            <w:r w:rsidR="00F51FE1">
              <w:rPr>
                <w:rFonts w:eastAsia="Times New Roman" w:cs="Times New Roman"/>
                <w:szCs w:val="24"/>
              </w:rPr>
              <w:t xml:space="preserve">activities and incorporate assistive technologies such as </w:t>
            </w:r>
            <w:r w:rsidR="00F51FE1" w:rsidRPr="000B740C">
              <w:rPr>
                <w:rFonts w:cs="Times New Roman"/>
                <w:iCs/>
                <w:szCs w:val="24"/>
              </w:rPr>
              <w:t>electronic number processors, Mathpad Plus, and ViewPlus accessible graphing calculator</w:t>
            </w:r>
            <w:r w:rsidR="00F51FE1">
              <w:rPr>
                <w:rFonts w:cs="Times New Roman"/>
                <w:iCs/>
                <w:szCs w:val="24"/>
              </w:rPr>
              <w:t xml:space="preserve"> to ensure they grasp the lesson content.</w:t>
            </w:r>
          </w:p>
          <w:p w14:paraId="734AA599" w14:textId="104191EC" w:rsidR="00757C6E" w:rsidRDefault="002800E5" w:rsidP="00473F4F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eastAsia="Times New Roman" w:cs="Times New Roman"/>
                <w:szCs w:val="24"/>
              </w:rPr>
            </w:pPr>
            <w:r w:rsidRPr="00757C6E">
              <w:rPr>
                <w:rFonts w:cs="Times New Roman"/>
                <w:szCs w:val="24"/>
              </w:rPr>
              <w:t>Students with gifted abilities:</w:t>
            </w:r>
            <w:r w:rsidR="00757C6E" w:rsidRPr="00757C6E">
              <w:rPr>
                <w:rFonts w:cs="Times New Roman"/>
                <w:szCs w:val="24"/>
              </w:rPr>
              <w:t xml:space="preserve"> </w:t>
            </w:r>
            <w:r w:rsidR="00757C6E" w:rsidRPr="00757C6E">
              <w:rPr>
                <w:rFonts w:eastAsia="Times New Roman" w:cs="Times New Roman"/>
                <w:szCs w:val="24"/>
              </w:rPr>
              <w:t xml:space="preserve"> I will have students </w:t>
            </w:r>
            <w:r w:rsidR="000F5CAA">
              <w:rPr>
                <w:rFonts w:eastAsia="Times New Roman" w:cs="Times New Roman"/>
                <w:szCs w:val="24"/>
              </w:rPr>
              <w:t xml:space="preserve">with higher learning abilities </w:t>
            </w:r>
            <w:r w:rsidR="00F51FE1">
              <w:rPr>
                <w:rFonts w:eastAsia="Times New Roman" w:cs="Times New Roman"/>
                <w:szCs w:val="24"/>
              </w:rPr>
              <w:t>in one group and have them deal with challenging concepts such as generation of line plot and conversion of the measurement units</w:t>
            </w:r>
            <w:r w:rsidR="00757C6E" w:rsidRPr="00757C6E">
              <w:rPr>
                <w:rFonts w:eastAsia="Times New Roman" w:cs="Times New Roman"/>
                <w:szCs w:val="24"/>
              </w:rPr>
              <w:t>.</w:t>
            </w:r>
            <w:r w:rsidR="00757C6E">
              <w:rPr>
                <w:rFonts w:eastAsia="Times New Roman" w:cs="Times New Roman"/>
                <w:szCs w:val="24"/>
              </w:rPr>
              <w:t xml:space="preserve"> </w:t>
            </w:r>
          </w:p>
          <w:p w14:paraId="247737DB" w14:textId="3CE298C0" w:rsidR="002800E5" w:rsidRPr="00757C6E" w:rsidRDefault="002800E5" w:rsidP="00473F4F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eastAsia="Times New Roman" w:cs="Times New Roman"/>
                <w:szCs w:val="24"/>
              </w:rPr>
            </w:pPr>
            <w:r w:rsidRPr="00757C6E">
              <w:rPr>
                <w:rFonts w:cs="Times New Roman"/>
                <w:szCs w:val="24"/>
              </w:rPr>
              <w:t>Early finishers (those students who finish early and may need additional resources/support):</w:t>
            </w:r>
            <w:r w:rsidR="005F5D35">
              <w:rPr>
                <w:rFonts w:cs="Times New Roman"/>
                <w:szCs w:val="24"/>
              </w:rPr>
              <w:t xml:space="preserve"> I will provide early finis</w:t>
            </w:r>
            <w:r w:rsidR="00DC16B9">
              <w:rPr>
                <w:rFonts w:cs="Times New Roman"/>
                <w:szCs w:val="24"/>
              </w:rPr>
              <w:t>hers with more objects to measure</w:t>
            </w:r>
            <w:r w:rsidR="005F5D35">
              <w:rPr>
                <w:rFonts w:cs="Times New Roman"/>
                <w:szCs w:val="24"/>
              </w:rPr>
              <w:t>.</w:t>
            </w:r>
          </w:p>
          <w:p w14:paraId="3D84748D" w14:textId="77777777" w:rsidR="002800E5" w:rsidRPr="00757C6E" w:rsidRDefault="002800E5" w:rsidP="00473F4F">
            <w:pPr>
              <w:spacing w:line="360" w:lineRule="auto"/>
              <w:rPr>
                <w:rFonts w:cs="Times New Roman"/>
                <w:szCs w:val="24"/>
              </w:rPr>
            </w:pPr>
          </w:p>
        </w:tc>
        <w:tc>
          <w:tcPr>
            <w:tcW w:w="1980" w:type="dxa"/>
          </w:tcPr>
          <w:p w14:paraId="1D7829C7" w14:textId="07241446" w:rsidR="002800E5" w:rsidRPr="007B2F31" w:rsidRDefault="00F05A93" w:rsidP="00473F4F">
            <w:pPr>
              <w:jc w:val="center"/>
              <w:rPr>
                <w:rFonts w:cs="Times New Roman"/>
                <w:b/>
                <w:szCs w:val="24"/>
              </w:rPr>
            </w:pPr>
            <w:r w:rsidRPr="007B2F31">
              <w:rPr>
                <w:rFonts w:cs="Times New Roman"/>
                <w:b/>
                <w:szCs w:val="24"/>
              </w:rPr>
              <w:t>30 minutes</w:t>
            </w:r>
          </w:p>
        </w:tc>
      </w:tr>
      <w:tr w:rsidR="002800E5" w:rsidRPr="00B9173A" w14:paraId="67647AF8" w14:textId="77777777" w:rsidTr="00473F4F">
        <w:trPr>
          <w:trHeight w:val="1943"/>
        </w:trPr>
        <w:tc>
          <w:tcPr>
            <w:tcW w:w="9900" w:type="dxa"/>
          </w:tcPr>
          <w:p w14:paraId="3E58E6CD" w14:textId="03E14A81" w:rsidR="002800E5" w:rsidRPr="00B8074B" w:rsidRDefault="002800E5" w:rsidP="00473F4F">
            <w:pPr>
              <w:spacing w:after="120" w:line="360" w:lineRule="auto"/>
              <w:rPr>
                <w:rFonts w:cs="Times New Roman"/>
                <w:b/>
                <w:szCs w:val="24"/>
              </w:rPr>
            </w:pPr>
            <w:r w:rsidRPr="00B8074B">
              <w:rPr>
                <w:rFonts w:cs="Times New Roman"/>
                <w:b/>
                <w:szCs w:val="24"/>
              </w:rPr>
              <w:t>Multiple Means of Engagement</w:t>
            </w:r>
          </w:p>
          <w:p w14:paraId="216D4C5A" w14:textId="7652F02C" w:rsidR="00E27E2F" w:rsidRDefault="00E27E2F" w:rsidP="00E27E2F">
            <w:pPr>
              <w:pStyle w:val="ListParagraph"/>
              <w:numPr>
                <w:ilvl w:val="0"/>
                <w:numId w:val="12"/>
              </w:numPr>
              <w:spacing w:after="120" w:line="480" w:lineRule="auto"/>
              <w:rPr>
                <w:rFonts w:cs="Times New Roman"/>
                <w:szCs w:val="24"/>
              </w:rPr>
            </w:pPr>
            <w:r w:rsidRPr="00E27E2F">
              <w:rPr>
                <w:rFonts w:cs="Times New Roman"/>
                <w:szCs w:val="24"/>
              </w:rPr>
              <w:t>Students will engage and may be expected to come up to the board to participate in measuring items on the chart paper.</w:t>
            </w:r>
          </w:p>
          <w:p w14:paraId="66D4D1C7" w14:textId="7DEE319B" w:rsidR="00E27E2F" w:rsidRDefault="00E27E2F" w:rsidP="00E27E2F">
            <w:pPr>
              <w:pStyle w:val="ListParagraph"/>
              <w:numPr>
                <w:ilvl w:val="0"/>
                <w:numId w:val="12"/>
              </w:numPr>
              <w:spacing w:after="120" w:line="480" w:lineRule="auto"/>
              <w:rPr>
                <w:rFonts w:cs="Times New Roman"/>
                <w:szCs w:val="24"/>
              </w:rPr>
            </w:pPr>
            <w:r w:rsidRPr="00E27E2F">
              <w:rPr>
                <w:rFonts w:cs="Times New Roman"/>
                <w:szCs w:val="24"/>
              </w:rPr>
              <w:t xml:space="preserve">Students will make estimates and measure </w:t>
            </w:r>
            <w:r w:rsidR="00202476">
              <w:rPr>
                <w:rFonts w:cs="Times New Roman"/>
                <w:szCs w:val="24"/>
              </w:rPr>
              <w:t>the different objects in their</w:t>
            </w:r>
            <w:r w:rsidRPr="00E27E2F">
              <w:rPr>
                <w:rFonts w:cs="Times New Roman"/>
                <w:szCs w:val="24"/>
              </w:rPr>
              <w:t xml:space="preserve"> packet using different nonstandard units of measurement; students will write about their findings.</w:t>
            </w:r>
          </w:p>
          <w:p w14:paraId="2F33B6C4" w14:textId="03A577CB" w:rsidR="00E27E2F" w:rsidRDefault="00E27E2F" w:rsidP="00E27E2F">
            <w:pPr>
              <w:pStyle w:val="ListParagraph"/>
              <w:numPr>
                <w:ilvl w:val="0"/>
                <w:numId w:val="12"/>
              </w:numPr>
              <w:spacing w:after="120" w:line="480" w:lineRule="auto"/>
              <w:rPr>
                <w:rFonts w:cs="Times New Roman"/>
                <w:szCs w:val="24"/>
              </w:rPr>
            </w:pPr>
            <w:r w:rsidRPr="00E27E2F">
              <w:rPr>
                <w:rFonts w:cs="Times New Roman"/>
                <w:szCs w:val="24"/>
              </w:rPr>
              <w:t>In pairs, students will estimate the measurement of items in the classroom; students will then move around the room measuring different objects/area in t</w:t>
            </w:r>
            <w:r w:rsidR="002C7C2D">
              <w:rPr>
                <w:rFonts w:cs="Times New Roman"/>
                <w:szCs w:val="24"/>
              </w:rPr>
              <w:t>he classroom using the paperclips</w:t>
            </w:r>
            <w:r w:rsidRPr="00E27E2F">
              <w:rPr>
                <w:rFonts w:cs="Times New Roman"/>
                <w:szCs w:val="24"/>
              </w:rPr>
              <w:t xml:space="preserve"> or cubes.</w:t>
            </w:r>
          </w:p>
          <w:p w14:paraId="42CAB049" w14:textId="74D9C5BF" w:rsidR="000734C2" w:rsidRPr="00B8074B" w:rsidRDefault="000734C2" w:rsidP="00473F4F">
            <w:pPr>
              <w:pStyle w:val="ListParagraph"/>
              <w:numPr>
                <w:ilvl w:val="0"/>
                <w:numId w:val="12"/>
              </w:numPr>
              <w:spacing w:after="120" w:line="480" w:lineRule="auto"/>
              <w:rPr>
                <w:rFonts w:cs="Times New Roman"/>
                <w:szCs w:val="24"/>
              </w:rPr>
            </w:pPr>
            <w:r w:rsidRPr="00B8074B">
              <w:rPr>
                <w:rFonts w:cs="Times New Roman"/>
                <w:szCs w:val="24"/>
              </w:rPr>
              <w:t>I will organize the students into small collaborative groups to develop and solve problems of place value.</w:t>
            </w:r>
          </w:p>
          <w:p w14:paraId="6184196F" w14:textId="656D59C8" w:rsidR="000734C2" w:rsidRPr="00B8074B" w:rsidRDefault="000734C2" w:rsidP="00473F4F">
            <w:pPr>
              <w:pStyle w:val="ListParagraph"/>
              <w:numPr>
                <w:ilvl w:val="0"/>
                <w:numId w:val="12"/>
              </w:numPr>
              <w:spacing w:after="120" w:line="480" w:lineRule="auto"/>
              <w:rPr>
                <w:rFonts w:cs="Times New Roman"/>
                <w:szCs w:val="24"/>
              </w:rPr>
            </w:pPr>
            <w:r w:rsidRPr="00B8074B">
              <w:rPr>
                <w:rFonts w:cs="Times New Roman"/>
                <w:szCs w:val="24"/>
              </w:rPr>
              <w:t>I will ensure that each student participate in organizing the base ten blocks for chosen numbers.</w:t>
            </w:r>
          </w:p>
          <w:p w14:paraId="0959FFA2" w14:textId="56097EF4" w:rsidR="002800E5" w:rsidRPr="000E59F2" w:rsidRDefault="000734C2" w:rsidP="00392A1F">
            <w:pPr>
              <w:pStyle w:val="ListParagraph"/>
              <w:numPr>
                <w:ilvl w:val="0"/>
                <w:numId w:val="12"/>
              </w:numPr>
              <w:spacing w:after="120" w:line="480" w:lineRule="auto"/>
              <w:rPr>
                <w:rFonts w:ascii="Arial" w:hAnsi="Arial" w:cs="Arial"/>
                <w:sz w:val="20"/>
                <w:szCs w:val="20"/>
              </w:rPr>
            </w:pPr>
            <w:r w:rsidRPr="000E59F2">
              <w:rPr>
                <w:rFonts w:cs="Times New Roman"/>
                <w:szCs w:val="24"/>
              </w:rPr>
              <w:t>I will model examples of three-digit numbers on the white board and assign the place values before having students assign place values for other  multiple digit numbers.</w:t>
            </w:r>
          </w:p>
          <w:p w14:paraId="5CB092E9" w14:textId="77777777" w:rsidR="002800E5" w:rsidRPr="00900FDF" w:rsidRDefault="002800E5" w:rsidP="00473F4F">
            <w:pPr>
              <w:spacing w:after="120" w:line="360" w:lineRule="auto"/>
              <w:rPr>
                <w:rFonts w:cs="Times New Roman"/>
                <w:i/>
                <w:szCs w:val="24"/>
              </w:rPr>
            </w:pPr>
            <w:r w:rsidRPr="00900FDF">
              <w:rPr>
                <w:rFonts w:cs="Times New Roman"/>
                <w:i/>
                <w:szCs w:val="24"/>
              </w:rPr>
              <w:t xml:space="preserve">Explain how you will differentiate activities for each of the following groups: </w:t>
            </w:r>
          </w:p>
          <w:p w14:paraId="633859FE" w14:textId="78D7F47D" w:rsidR="00900FDF" w:rsidRPr="00900FDF" w:rsidRDefault="002800E5" w:rsidP="00473F4F">
            <w:pPr>
              <w:pStyle w:val="ListParagraph"/>
              <w:numPr>
                <w:ilvl w:val="0"/>
                <w:numId w:val="14"/>
              </w:numPr>
              <w:spacing w:after="120" w:line="360" w:lineRule="auto"/>
              <w:rPr>
                <w:rFonts w:cs="Times New Roman"/>
                <w:szCs w:val="24"/>
              </w:rPr>
            </w:pPr>
            <w:r w:rsidRPr="00900FDF">
              <w:rPr>
                <w:rFonts w:cs="Times New Roman"/>
                <w:szCs w:val="24"/>
              </w:rPr>
              <w:t>English language learners (ELL):</w:t>
            </w:r>
            <w:r w:rsidR="000D5356">
              <w:rPr>
                <w:rFonts w:cs="Times New Roman"/>
                <w:szCs w:val="24"/>
              </w:rPr>
              <w:t xml:space="preserve"> I will use simple vocabulary</w:t>
            </w:r>
            <w:r w:rsidR="00D41AC1" w:rsidRPr="00900FDF">
              <w:rPr>
                <w:rFonts w:cs="Times New Roman"/>
                <w:szCs w:val="24"/>
              </w:rPr>
              <w:t xml:space="preserve"> and emphasize more on visual and activity-based learning.</w:t>
            </w:r>
            <w:r w:rsidR="00900FDF" w:rsidRPr="00900FDF">
              <w:rPr>
                <w:rFonts w:cs="Times New Roman"/>
                <w:szCs w:val="24"/>
              </w:rPr>
              <w:t xml:space="preserve"> </w:t>
            </w:r>
          </w:p>
          <w:p w14:paraId="674B6076" w14:textId="4B455B13" w:rsidR="002800E5" w:rsidRPr="00900FDF" w:rsidRDefault="002800E5" w:rsidP="00473F4F">
            <w:pPr>
              <w:pStyle w:val="ListParagraph"/>
              <w:numPr>
                <w:ilvl w:val="0"/>
                <w:numId w:val="14"/>
              </w:numPr>
              <w:spacing w:after="120" w:line="360" w:lineRule="auto"/>
              <w:rPr>
                <w:rFonts w:cs="Times New Roman"/>
                <w:szCs w:val="24"/>
              </w:rPr>
            </w:pPr>
            <w:r w:rsidRPr="00900FDF">
              <w:rPr>
                <w:rFonts w:cs="Times New Roman"/>
                <w:szCs w:val="24"/>
              </w:rPr>
              <w:t>Students with special needs:</w:t>
            </w:r>
            <w:r w:rsidR="00D41AC1" w:rsidRPr="00900FDF">
              <w:rPr>
                <w:rFonts w:cs="Times New Roman"/>
                <w:szCs w:val="24"/>
              </w:rPr>
              <w:t xml:space="preserve"> I will provide </w:t>
            </w:r>
            <w:r w:rsidR="00AC2655" w:rsidRPr="00900FDF">
              <w:rPr>
                <w:rFonts w:cs="Times New Roman"/>
                <w:szCs w:val="24"/>
              </w:rPr>
              <w:t xml:space="preserve">simple </w:t>
            </w:r>
            <w:r w:rsidR="00AC2655">
              <w:rPr>
                <w:rFonts w:cs="Times New Roman"/>
                <w:szCs w:val="24"/>
              </w:rPr>
              <w:t>measurement</w:t>
            </w:r>
            <w:r w:rsidR="000D5356">
              <w:rPr>
                <w:rFonts w:cs="Times New Roman"/>
                <w:szCs w:val="24"/>
              </w:rPr>
              <w:t xml:space="preserve"> </w:t>
            </w:r>
            <w:r w:rsidR="00D41AC1" w:rsidRPr="00900FDF">
              <w:rPr>
                <w:rFonts w:cs="Times New Roman"/>
                <w:szCs w:val="24"/>
              </w:rPr>
              <w:t xml:space="preserve">problems to solve and work </w:t>
            </w:r>
            <w:r w:rsidR="000D5356">
              <w:rPr>
                <w:rFonts w:cs="Times New Roman"/>
                <w:szCs w:val="24"/>
              </w:rPr>
              <w:t xml:space="preserve">with </w:t>
            </w:r>
            <w:r w:rsidR="00D41AC1" w:rsidRPr="00900FDF">
              <w:rPr>
                <w:rFonts w:cs="Times New Roman"/>
                <w:szCs w:val="24"/>
              </w:rPr>
              <w:t>them as other groups work on their own.</w:t>
            </w:r>
          </w:p>
          <w:p w14:paraId="05087DCB" w14:textId="1E77999A" w:rsidR="002800E5" w:rsidRPr="00900FDF" w:rsidRDefault="002800E5" w:rsidP="00473F4F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cs="Times New Roman"/>
                <w:szCs w:val="24"/>
              </w:rPr>
            </w:pPr>
            <w:r w:rsidRPr="00900FDF">
              <w:rPr>
                <w:rFonts w:cs="Times New Roman"/>
                <w:szCs w:val="24"/>
              </w:rPr>
              <w:t>Students with gifted abilities:</w:t>
            </w:r>
            <w:r w:rsidR="00A50736" w:rsidRPr="00900FDF">
              <w:rPr>
                <w:rFonts w:cs="Times New Roman"/>
                <w:szCs w:val="24"/>
              </w:rPr>
              <w:t xml:space="preserve"> I will chal</w:t>
            </w:r>
            <w:r w:rsidR="00DB505D">
              <w:rPr>
                <w:rFonts w:cs="Times New Roman"/>
                <w:szCs w:val="24"/>
              </w:rPr>
              <w:t>lenge them to develop their measure their own objects such as fingers, hands, and let them incorporate differentiate the size of the various objects</w:t>
            </w:r>
            <w:r w:rsidR="00A50736" w:rsidRPr="00900FDF">
              <w:rPr>
                <w:rFonts w:cs="Times New Roman"/>
                <w:szCs w:val="24"/>
              </w:rPr>
              <w:t>.</w:t>
            </w:r>
          </w:p>
          <w:p w14:paraId="6A73B5C8" w14:textId="04E8940E" w:rsidR="002800E5" w:rsidRPr="00B9173A" w:rsidRDefault="002800E5" w:rsidP="006A5214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7371A">
              <w:rPr>
                <w:rFonts w:cs="Times New Roman"/>
                <w:szCs w:val="24"/>
              </w:rPr>
              <w:t>Early finishers (those students who finish early and may need additional resources/support):</w:t>
            </w:r>
            <w:r w:rsidR="00974110" w:rsidRPr="00F7371A">
              <w:rPr>
                <w:rFonts w:cs="Times New Roman"/>
                <w:szCs w:val="24"/>
              </w:rPr>
              <w:t xml:space="preserve"> I will ensure to leave the </w:t>
            </w:r>
            <w:r w:rsidR="00900FDF" w:rsidRPr="00F7371A">
              <w:rPr>
                <w:rFonts w:cs="Times New Roman"/>
                <w:szCs w:val="24"/>
              </w:rPr>
              <w:t>YouTube</w:t>
            </w:r>
            <w:r w:rsidR="00974110" w:rsidRPr="00F7371A">
              <w:rPr>
                <w:rFonts w:cs="Times New Roman"/>
                <w:szCs w:val="24"/>
              </w:rPr>
              <w:t xml:space="preserve"> videos on with low volume to ensure these students remain engaged e</w:t>
            </w:r>
            <w:r w:rsidR="005D50B3">
              <w:rPr>
                <w:rFonts w:cs="Times New Roman"/>
                <w:szCs w:val="24"/>
              </w:rPr>
              <w:t>ven after finishing their tasks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411BBF4" w14:textId="64360AA5" w:rsidR="002800E5" w:rsidRPr="007B2F31" w:rsidRDefault="00711FC8" w:rsidP="00473F4F">
            <w:pPr>
              <w:jc w:val="center"/>
              <w:rPr>
                <w:rFonts w:cs="Times New Roman"/>
                <w:b/>
                <w:szCs w:val="24"/>
              </w:rPr>
            </w:pPr>
            <w:r w:rsidRPr="007B2F31">
              <w:rPr>
                <w:rFonts w:cs="Times New Roman"/>
                <w:b/>
                <w:szCs w:val="24"/>
              </w:rPr>
              <w:t>20 minutes</w:t>
            </w:r>
          </w:p>
        </w:tc>
      </w:tr>
      <w:tr w:rsidR="002800E5" w:rsidRPr="00B9173A" w14:paraId="00EF6620" w14:textId="77777777" w:rsidTr="00473F4F">
        <w:trPr>
          <w:trHeight w:val="2167"/>
        </w:trPr>
        <w:tc>
          <w:tcPr>
            <w:tcW w:w="9900" w:type="dxa"/>
            <w:vMerge w:val="restart"/>
            <w:tcBorders>
              <w:right w:val="single" w:sz="4" w:space="0" w:color="auto"/>
            </w:tcBorders>
          </w:tcPr>
          <w:p w14:paraId="14CE7BB3" w14:textId="201B5C08" w:rsidR="002800E5" w:rsidRPr="00B968B7" w:rsidRDefault="002800E5" w:rsidP="00473F4F">
            <w:pPr>
              <w:spacing w:after="120" w:line="360" w:lineRule="auto"/>
              <w:rPr>
                <w:rFonts w:cs="Times New Roman"/>
                <w:b/>
                <w:szCs w:val="24"/>
              </w:rPr>
            </w:pPr>
            <w:r w:rsidRPr="00B968B7">
              <w:rPr>
                <w:rFonts w:cs="Times New Roman"/>
                <w:b/>
                <w:szCs w:val="24"/>
              </w:rPr>
              <w:t>Multiple Means of Expression</w:t>
            </w:r>
          </w:p>
          <w:p w14:paraId="6F87D2D7" w14:textId="75D79F6B" w:rsidR="00B34A48" w:rsidRPr="004D0B0B" w:rsidRDefault="00B34A48" w:rsidP="00473F4F">
            <w:pPr>
              <w:pStyle w:val="ListParagraph"/>
              <w:numPr>
                <w:ilvl w:val="0"/>
                <w:numId w:val="16"/>
              </w:numPr>
              <w:spacing w:after="120" w:line="360" w:lineRule="auto"/>
              <w:rPr>
                <w:rFonts w:cs="Times New Roman"/>
                <w:szCs w:val="24"/>
              </w:rPr>
            </w:pPr>
            <w:r w:rsidRPr="004D0B0B">
              <w:rPr>
                <w:rFonts w:cs="Times New Roman"/>
                <w:szCs w:val="24"/>
              </w:rPr>
              <w:t xml:space="preserve">Students will express their mastery of the lesson content </w:t>
            </w:r>
            <w:r w:rsidR="00F5129B">
              <w:rPr>
                <w:rFonts w:cs="Times New Roman"/>
                <w:szCs w:val="24"/>
              </w:rPr>
              <w:t xml:space="preserve">by making comparison using the </w:t>
            </w:r>
            <w:r w:rsidR="00F5129B" w:rsidRPr="00F5129B">
              <w:rPr>
                <w:rFonts w:cs="Times New Roman"/>
                <w:b/>
                <w:szCs w:val="24"/>
              </w:rPr>
              <w:t>measurement attributes</w:t>
            </w:r>
            <w:r w:rsidR="00F5129B">
              <w:rPr>
                <w:rFonts w:cs="Times New Roman"/>
                <w:szCs w:val="24"/>
              </w:rPr>
              <w:t xml:space="preserve"> such as longer, shorter</w:t>
            </w:r>
          </w:p>
          <w:p w14:paraId="16177113" w14:textId="7C7FF8DA" w:rsidR="00B34A48" w:rsidRPr="004D0B0B" w:rsidRDefault="00B34A48" w:rsidP="00473F4F">
            <w:pPr>
              <w:pStyle w:val="ListParagraph"/>
              <w:numPr>
                <w:ilvl w:val="0"/>
                <w:numId w:val="16"/>
              </w:numPr>
              <w:spacing w:after="120" w:line="360" w:lineRule="auto"/>
              <w:rPr>
                <w:rFonts w:cs="Times New Roman"/>
                <w:szCs w:val="24"/>
              </w:rPr>
            </w:pPr>
            <w:r w:rsidRPr="004D0B0B">
              <w:rPr>
                <w:rFonts w:cs="Times New Roman"/>
                <w:szCs w:val="24"/>
              </w:rPr>
              <w:t xml:space="preserve">I will also </w:t>
            </w:r>
            <w:r w:rsidR="00F5129B">
              <w:rPr>
                <w:rFonts w:cs="Times New Roman"/>
                <w:szCs w:val="24"/>
              </w:rPr>
              <w:t xml:space="preserve">allow them to use </w:t>
            </w:r>
            <w:r w:rsidR="00F5129B" w:rsidRPr="00F5129B">
              <w:rPr>
                <w:rFonts w:cs="Times New Roman"/>
                <w:b/>
                <w:szCs w:val="24"/>
              </w:rPr>
              <w:t>physical measuring tools</w:t>
            </w:r>
            <w:r w:rsidR="00F5129B">
              <w:rPr>
                <w:rFonts w:cs="Times New Roman"/>
                <w:szCs w:val="24"/>
              </w:rPr>
              <w:t xml:space="preserve"> to show difference among the measurement units of centimeter, inch, and meter rulers.</w:t>
            </w:r>
          </w:p>
          <w:p w14:paraId="1215BAA1" w14:textId="0FC83DCB" w:rsidR="00B34A48" w:rsidRPr="004D0B0B" w:rsidRDefault="00B34A48" w:rsidP="00473F4F">
            <w:pPr>
              <w:pStyle w:val="ListParagraph"/>
              <w:numPr>
                <w:ilvl w:val="0"/>
                <w:numId w:val="16"/>
              </w:numPr>
              <w:spacing w:after="120" w:line="360" w:lineRule="auto"/>
              <w:rPr>
                <w:rFonts w:cs="Times New Roman"/>
                <w:szCs w:val="24"/>
              </w:rPr>
            </w:pPr>
            <w:r w:rsidRPr="004D0B0B">
              <w:rPr>
                <w:rFonts w:cs="Times New Roman"/>
                <w:szCs w:val="24"/>
              </w:rPr>
              <w:t xml:space="preserve">Students will write </w:t>
            </w:r>
            <w:r w:rsidRPr="004D0B0B">
              <w:rPr>
                <w:rFonts w:cs="Times New Roman"/>
                <w:b/>
                <w:szCs w:val="24"/>
              </w:rPr>
              <w:t>short paragraph response</w:t>
            </w:r>
            <w:r w:rsidRPr="004D0B0B">
              <w:rPr>
                <w:rFonts w:cs="Times New Roman"/>
                <w:szCs w:val="24"/>
              </w:rPr>
              <w:t xml:space="preserve"> to indicate what they have learned from the lesson.</w:t>
            </w:r>
          </w:p>
          <w:p w14:paraId="51B8D8B4" w14:textId="77777777" w:rsidR="002800E5" w:rsidRPr="00B968B7" w:rsidRDefault="002800E5" w:rsidP="00473F4F">
            <w:pPr>
              <w:spacing w:after="120" w:line="360" w:lineRule="auto"/>
              <w:rPr>
                <w:rFonts w:cs="Times New Roman"/>
                <w:i/>
                <w:szCs w:val="24"/>
              </w:rPr>
            </w:pPr>
            <w:r w:rsidRPr="00B968B7">
              <w:rPr>
                <w:rFonts w:cs="Times New Roman"/>
                <w:i/>
                <w:szCs w:val="24"/>
              </w:rPr>
              <w:t xml:space="preserve">Explain how you will differentiate assessments for each of the following groups: </w:t>
            </w:r>
          </w:p>
          <w:p w14:paraId="7CB446FE" w14:textId="58BED8E4" w:rsidR="002800E5" w:rsidRPr="00473541" w:rsidRDefault="002800E5" w:rsidP="00473F4F">
            <w:pPr>
              <w:pStyle w:val="ListParagraph"/>
              <w:numPr>
                <w:ilvl w:val="0"/>
                <w:numId w:val="15"/>
              </w:numPr>
              <w:spacing w:after="120" w:line="360" w:lineRule="auto"/>
              <w:rPr>
                <w:rFonts w:cs="Times New Roman"/>
                <w:szCs w:val="24"/>
              </w:rPr>
            </w:pPr>
            <w:r w:rsidRPr="00473541">
              <w:rPr>
                <w:rFonts w:cs="Times New Roman"/>
                <w:szCs w:val="24"/>
              </w:rPr>
              <w:t>English language learners (ELL):</w:t>
            </w:r>
            <w:r w:rsidR="006E1229">
              <w:rPr>
                <w:rFonts w:cs="Times New Roman"/>
                <w:szCs w:val="24"/>
              </w:rPr>
              <w:t xml:space="preserve"> I will use simple words to ask queries and consider their responses in reference to the lesson concept rather than language richness.</w:t>
            </w:r>
          </w:p>
          <w:p w14:paraId="2F9E5A38" w14:textId="4EB198EE" w:rsidR="002800E5" w:rsidRPr="00473541" w:rsidRDefault="002800E5" w:rsidP="00473F4F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cs="Times New Roman"/>
                <w:szCs w:val="24"/>
              </w:rPr>
            </w:pPr>
            <w:r w:rsidRPr="00473541">
              <w:rPr>
                <w:rFonts w:cs="Times New Roman"/>
                <w:szCs w:val="24"/>
              </w:rPr>
              <w:t>Students with special needs:</w:t>
            </w:r>
            <w:r w:rsidR="000A77B9">
              <w:rPr>
                <w:rFonts w:cs="Times New Roman"/>
                <w:szCs w:val="24"/>
              </w:rPr>
              <w:t xml:space="preserve"> </w:t>
            </w:r>
            <w:r w:rsidR="00BB6D64">
              <w:rPr>
                <w:rFonts w:cs="Times New Roman"/>
                <w:szCs w:val="24"/>
              </w:rPr>
              <w:t>I will check to ensure th</w:t>
            </w:r>
            <w:r w:rsidR="00E36564">
              <w:rPr>
                <w:rFonts w:cs="Times New Roman"/>
                <w:szCs w:val="24"/>
              </w:rPr>
              <w:t>ey are able to measure objects with the help of the available assistive tools.</w:t>
            </w:r>
          </w:p>
          <w:p w14:paraId="21622BBA" w14:textId="607A4430" w:rsidR="002800E5" w:rsidRPr="00473541" w:rsidRDefault="002800E5" w:rsidP="00473F4F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cs="Times New Roman"/>
                <w:szCs w:val="24"/>
              </w:rPr>
            </w:pPr>
            <w:r w:rsidRPr="00473541">
              <w:rPr>
                <w:rFonts w:cs="Times New Roman"/>
                <w:szCs w:val="24"/>
              </w:rPr>
              <w:t>Students with gifted abilities:</w:t>
            </w:r>
            <w:r w:rsidR="000A77B9">
              <w:rPr>
                <w:rFonts w:cs="Times New Roman"/>
                <w:szCs w:val="24"/>
              </w:rPr>
              <w:t xml:space="preserve"> I will check their comprehensive und</w:t>
            </w:r>
            <w:r w:rsidR="00F72857">
              <w:rPr>
                <w:rFonts w:cs="Times New Roman"/>
                <w:szCs w:val="24"/>
              </w:rPr>
              <w:t>erstanding of the concept by offering them complex queries.</w:t>
            </w:r>
          </w:p>
          <w:p w14:paraId="2BB13891" w14:textId="1313FD4D" w:rsidR="002800E5" w:rsidRPr="00B968B7" w:rsidRDefault="002800E5" w:rsidP="00473F4F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cs="Times New Roman"/>
                <w:szCs w:val="24"/>
              </w:rPr>
            </w:pPr>
            <w:r w:rsidRPr="00C20E43">
              <w:rPr>
                <w:rFonts w:cs="Times New Roman"/>
                <w:szCs w:val="24"/>
              </w:rPr>
              <w:t>Early finishers (those students who finish early and may need additional resources/support):</w:t>
            </w:r>
            <w:r w:rsidR="00130D24">
              <w:rPr>
                <w:rFonts w:cs="Times New Roman"/>
                <w:szCs w:val="24"/>
              </w:rPr>
              <w:t xml:space="preserve"> I will ensure that they </w:t>
            </w:r>
            <w:r w:rsidR="00E12954">
              <w:rPr>
                <w:rFonts w:cs="Times New Roman"/>
                <w:szCs w:val="24"/>
              </w:rPr>
              <w:t>connect ideas and facts with an understanding of the overall concept.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D3D06B" w14:textId="4DDCA61E" w:rsidR="002800E5" w:rsidRPr="007B2F31" w:rsidRDefault="00711FC8" w:rsidP="00473F4F">
            <w:pPr>
              <w:jc w:val="center"/>
              <w:rPr>
                <w:rFonts w:cs="Times New Roman"/>
                <w:b/>
                <w:szCs w:val="24"/>
              </w:rPr>
            </w:pPr>
            <w:r w:rsidRPr="007B2F31">
              <w:rPr>
                <w:rFonts w:cs="Times New Roman"/>
                <w:b/>
                <w:szCs w:val="24"/>
              </w:rPr>
              <w:t>20 minutes</w:t>
            </w:r>
          </w:p>
        </w:tc>
      </w:tr>
      <w:tr w:rsidR="002800E5" w:rsidRPr="00B9173A" w14:paraId="566612B4" w14:textId="77777777" w:rsidTr="00473F4F">
        <w:trPr>
          <w:trHeight w:val="2167"/>
        </w:trPr>
        <w:tc>
          <w:tcPr>
            <w:tcW w:w="9900" w:type="dxa"/>
            <w:vMerge/>
          </w:tcPr>
          <w:p w14:paraId="7B2D9783" w14:textId="77777777" w:rsidR="002800E5" w:rsidRPr="00B968B7" w:rsidRDefault="002800E5" w:rsidP="00473F4F">
            <w:pPr>
              <w:spacing w:line="360" w:lineRule="auto"/>
              <w:rPr>
                <w:rFonts w:cs="Times New Roman"/>
                <w:b/>
                <w:szCs w:val="24"/>
                <w:u w:val="single"/>
              </w:rPr>
            </w:pPr>
          </w:p>
        </w:tc>
        <w:tc>
          <w:tcPr>
            <w:tcW w:w="1980" w:type="dxa"/>
            <w:tcBorders>
              <w:top w:val="nil"/>
            </w:tcBorders>
          </w:tcPr>
          <w:p w14:paraId="1F1A7E25" w14:textId="77777777" w:rsidR="002800E5" w:rsidRPr="007B2F31" w:rsidRDefault="002800E5" w:rsidP="00473F4F">
            <w:pPr>
              <w:jc w:val="center"/>
              <w:rPr>
                <w:rFonts w:cs="Times New Roman"/>
                <w:b/>
                <w:szCs w:val="24"/>
                <w:u w:val="single"/>
              </w:rPr>
            </w:pPr>
          </w:p>
        </w:tc>
      </w:tr>
      <w:tr w:rsidR="002800E5" w:rsidRPr="00B9173A" w14:paraId="0B3895B6" w14:textId="77777777" w:rsidTr="00473F4F">
        <w:trPr>
          <w:trHeight w:val="2167"/>
        </w:trPr>
        <w:tc>
          <w:tcPr>
            <w:tcW w:w="9900" w:type="dxa"/>
          </w:tcPr>
          <w:p w14:paraId="24E86540" w14:textId="3C08F3E0" w:rsidR="002800E5" w:rsidRPr="00B968B7" w:rsidRDefault="002800E5" w:rsidP="00473F4F">
            <w:pPr>
              <w:spacing w:after="120" w:line="360" w:lineRule="auto"/>
              <w:rPr>
                <w:rFonts w:cs="Times New Roman"/>
                <w:b/>
                <w:szCs w:val="24"/>
              </w:rPr>
            </w:pPr>
            <w:r w:rsidRPr="00B968B7">
              <w:rPr>
                <w:rFonts w:cs="Times New Roman"/>
                <w:b/>
                <w:szCs w:val="24"/>
              </w:rPr>
              <w:t>Extension Activity and/or Homework</w:t>
            </w:r>
          </w:p>
          <w:p w14:paraId="7A567D44" w14:textId="737C42AB" w:rsidR="002800E5" w:rsidRPr="006A2D37" w:rsidRDefault="006A2D37" w:rsidP="00473F4F">
            <w:pPr>
              <w:spacing w:after="120" w:line="360" w:lineRule="auto"/>
              <w:rPr>
                <w:rFonts w:cs="Times New Roman"/>
                <w:szCs w:val="24"/>
              </w:rPr>
            </w:pPr>
            <w:r w:rsidRPr="006A2D37">
              <w:rPr>
                <w:rFonts w:cs="Times New Roman"/>
                <w:szCs w:val="24"/>
              </w:rPr>
              <w:t>I will give the learners a homework to convert different measurements from one unit to another.</w:t>
            </w:r>
          </w:p>
        </w:tc>
        <w:tc>
          <w:tcPr>
            <w:tcW w:w="1980" w:type="dxa"/>
          </w:tcPr>
          <w:p w14:paraId="6310812D" w14:textId="290A47FA" w:rsidR="002800E5" w:rsidRPr="007B2F31" w:rsidRDefault="000E5544" w:rsidP="00473F4F">
            <w:pPr>
              <w:jc w:val="center"/>
              <w:rPr>
                <w:rFonts w:cs="Times New Roman"/>
                <w:b/>
                <w:szCs w:val="24"/>
              </w:rPr>
            </w:pPr>
            <w:r w:rsidRPr="007B2F31">
              <w:rPr>
                <w:rFonts w:cs="Times New Roman"/>
                <w:b/>
                <w:szCs w:val="24"/>
              </w:rPr>
              <w:t>15 minutes</w:t>
            </w:r>
          </w:p>
        </w:tc>
      </w:tr>
    </w:tbl>
    <w:p w14:paraId="1807E99C" w14:textId="7303DDF9" w:rsidR="00D90373" w:rsidRPr="00D90373" w:rsidRDefault="00D90373" w:rsidP="008D4C2C">
      <w:pPr>
        <w:rPr>
          <w:rFonts w:ascii="Arial" w:hAnsi="Arial" w:cs="Arial"/>
          <w:b/>
          <w:sz w:val="20"/>
          <w:szCs w:val="20"/>
        </w:rPr>
      </w:pPr>
    </w:p>
    <w:p w14:paraId="10EDF96B" w14:textId="3D2143FE" w:rsidR="0031550B" w:rsidRDefault="0031550B" w:rsidP="008D4C2C">
      <w:pPr>
        <w:rPr>
          <w:rFonts w:ascii="Arial" w:hAnsi="Arial" w:cs="Arial"/>
        </w:rPr>
      </w:pPr>
    </w:p>
    <w:p w14:paraId="0D4FD23B" w14:textId="77777777" w:rsidR="0031550B" w:rsidRPr="0031550B" w:rsidRDefault="0031550B" w:rsidP="0031550B">
      <w:pPr>
        <w:rPr>
          <w:rFonts w:ascii="Arial" w:hAnsi="Arial" w:cs="Arial"/>
        </w:rPr>
      </w:pPr>
    </w:p>
    <w:p w14:paraId="32FB6E6A" w14:textId="77777777" w:rsidR="0031550B" w:rsidRPr="0031550B" w:rsidRDefault="0031550B" w:rsidP="0031550B">
      <w:pPr>
        <w:rPr>
          <w:rFonts w:ascii="Arial" w:hAnsi="Arial" w:cs="Arial"/>
        </w:rPr>
      </w:pPr>
    </w:p>
    <w:p w14:paraId="7054460C" w14:textId="77777777" w:rsidR="0031550B" w:rsidRPr="0031550B" w:rsidRDefault="0031550B" w:rsidP="0031550B">
      <w:pPr>
        <w:rPr>
          <w:rFonts w:ascii="Arial" w:hAnsi="Arial" w:cs="Arial"/>
        </w:rPr>
      </w:pPr>
    </w:p>
    <w:p w14:paraId="43928FDB" w14:textId="77777777" w:rsidR="0031550B" w:rsidRPr="0031550B" w:rsidRDefault="0031550B" w:rsidP="0031550B">
      <w:pPr>
        <w:rPr>
          <w:rFonts w:ascii="Arial" w:hAnsi="Arial" w:cs="Arial"/>
        </w:rPr>
      </w:pPr>
    </w:p>
    <w:p w14:paraId="345E84DE" w14:textId="77777777" w:rsidR="0031550B" w:rsidRPr="0031550B" w:rsidRDefault="0031550B" w:rsidP="0031550B">
      <w:pPr>
        <w:rPr>
          <w:rFonts w:ascii="Arial" w:hAnsi="Arial" w:cs="Arial"/>
        </w:rPr>
      </w:pPr>
    </w:p>
    <w:p w14:paraId="31B0FD1B" w14:textId="77777777" w:rsidR="0031550B" w:rsidRPr="0031550B" w:rsidRDefault="0031550B" w:rsidP="0031550B">
      <w:pPr>
        <w:rPr>
          <w:rFonts w:ascii="Arial" w:hAnsi="Arial" w:cs="Arial"/>
        </w:rPr>
      </w:pPr>
    </w:p>
    <w:p w14:paraId="618E246D" w14:textId="77777777" w:rsidR="0031550B" w:rsidRPr="0031550B" w:rsidRDefault="0031550B" w:rsidP="0031550B">
      <w:pPr>
        <w:rPr>
          <w:rFonts w:ascii="Arial" w:hAnsi="Arial" w:cs="Arial"/>
        </w:rPr>
      </w:pPr>
    </w:p>
    <w:p w14:paraId="3277C7FA" w14:textId="77777777" w:rsidR="0031550B" w:rsidRPr="0031550B" w:rsidRDefault="0031550B" w:rsidP="0031550B">
      <w:pPr>
        <w:rPr>
          <w:rFonts w:ascii="Arial" w:hAnsi="Arial" w:cs="Arial"/>
        </w:rPr>
      </w:pPr>
    </w:p>
    <w:p w14:paraId="790A4DAB" w14:textId="77777777" w:rsidR="0031550B" w:rsidRPr="0031550B" w:rsidRDefault="0031550B" w:rsidP="0031550B">
      <w:pPr>
        <w:rPr>
          <w:rFonts w:ascii="Arial" w:hAnsi="Arial" w:cs="Arial"/>
        </w:rPr>
      </w:pPr>
    </w:p>
    <w:p w14:paraId="4C4C45D4" w14:textId="77777777" w:rsidR="0031550B" w:rsidRPr="0031550B" w:rsidRDefault="0031550B" w:rsidP="0031550B">
      <w:pPr>
        <w:rPr>
          <w:rFonts w:ascii="Arial" w:hAnsi="Arial" w:cs="Arial"/>
        </w:rPr>
      </w:pPr>
    </w:p>
    <w:p w14:paraId="4B9BD6E0" w14:textId="77777777" w:rsidR="0031550B" w:rsidRPr="0031550B" w:rsidRDefault="0031550B" w:rsidP="0031550B">
      <w:pPr>
        <w:rPr>
          <w:rFonts w:ascii="Arial" w:hAnsi="Arial" w:cs="Arial"/>
        </w:rPr>
      </w:pPr>
    </w:p>
    <w:p w14:paraId="763231DC" w14:textId="77777777" w:rsidR="0031550B" w:rsidRPr="0031550B" w:rsidRDefault="0031550B" w:rsidP="0031550B">
      <w:pPr>
        <w:rPr>
          <w:rFonts w:ascii="Arial" w:hAnsi="Arial" w:cs="Arial"/>
        </w:rPr>
      </w:pPr>
    </w:p>
    <w:p w14:paraId="38B1485F" w14:textId="77777777" w:rsidR="0031550B" w:rsidRPr="0031550B" w:rsidRDefault="0031550B" w:rsidP="0031550B">
      <w:pPr>
        <w:rPr>
          <w:rFonts w:ascii="Arial" w:hAnsi="Arial" w:cs="Arial"/>
        </w:rPr>
      </w:pPr>
    </w:p>
    <w:p w14:paraId="403A2AC9" w14:textId="043223AE" w:rsidR="0031550B" w:rsidRDefault="0031550B" w:rsidP="0031550B">
      <w:pPr>
        <w:rPr>
          <w:rFonts w:ascii="Arial" w:hAnsi="Arial" w:cs="Arial"/>
        </w:rPr>
      </w:pPr>
    </w:p>
    <w:p w14:paraId="128F8269" w14:textId="77777777" w:rsidR="008D4C2C" w:rsidRDefault="008D4C2C" w:rsidP="0031550B">
      <w:pPr>
        <w:ind w:firstLine="720"/>
        <w:rPr>
          <w:rFonts w:ascii="Arial" w:hAnsi="Arial" w:cs="Arial"/>
        </w:rPr>
      </w:pPr>
    </w:p>
    <w:p w14:paraId="373116AC" w14:textId="77777777" w:rsidR="0031550B" w:rsidRDefault="0031550B" w:rsidP="0031550B">
      <w:pPr>
        <w:ind w:firstLine="720"/>
        <w:rPr>
          <w:rFonts w:ascii="Arial" w:hAnsi="Arial" w:cs="Arial"/>
        </w:rPr>
      </w:pPr>
    </w:p>
    <w:p w14:paraId="713F8A64" w14:textId="77777777" w:rsidR="0031550B" w:rsidRDefault="0031550B" w:rsidP="0031550B">
      <w:pPr>
        <w:ind w:firstLine="720"/>
        <w:rPr>
          <w:rFonts w:ascii="Arial" w:hAnsi="Arial" w:cs="Arial"/>
        </w:rPr>
      </w:pPr>
    </w:p>
    <w:p w14:paraId="06B82D4F" w14:textId="77777777" w:rsidR="0031550B" w:rsidRDefault="0031550B" w:rsidP="0031550B">
      <w:pPr>
        <w:jc w:val="center"/>
        <w:rPr>
          <w:rFonts w:cs="Times New Roman"/>
          <w:sz w:val="36"/>
          <w:szCs w:val="36"/>
        </w:rPr>
      </w:pPr>
    </w:p>
    <w:p w14:paraId="268AB277" w14:textId="77777777" w:rsidR="0031550B" w:rsidRPr="0031550B" w:rsidRDefault="0031550B" w:rsidP="0031550B">
      <w:pPr>
        <w:ind w:firstLine="720"/>
        <w:rPr>
          <w:rFonts w:ascii="Arial" w:hAnsi="Arial" w:cs="Arial"/>
        </w:rPr>
      </w:pPr>
    </w:p>
    <w:sectPr w:rsidR="0031550B" w:rsidRPr="0031550B" w:rsidSect="00C043E4">
      <w:headerReference w:type="default" r:id="rId15"/>
      <w:footerReference w:type="default" r:id="rId1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BBB559" w14:textId="77777777" w:rsidR="007C7F5E" w:rsidRDefault="007C7F5E" w:rsidP="00404229">
      <w:pPr>
        <w:spacing w:after="0" w:line="240" w:lineRule="auto"/>
      </w:pPr>
      <w:r>
        <w:separator/>
      </w:r>
    </w:p>
  </w:endnote>
  <w:endnote w:type="continuationSeparator" w:id="0">
    <w:p w14:paraId="6E278DD2" w14:textId="77777777" w:rsidR="007C7F5E" w:rsidRDefault="007C7F5E" w:rsidP="00404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C36B60" w14:textId="77777777" w:rsidR="000A1ABF" w:rsidRPr="00D67AA9" w:rsidRDefault="000A1ABF" w:rsidP="000A1ABF">
    <w:pPr>
      <w:rPr>
        <w:rFonts w:cs="Times New Roman"/>
        <w:i/>
        <w:szCs w:val="24"/>
      </w:rPr>
    </w:pPr>
  </w:p>
  <w:p w14:paraId="40F277B2" w14:textId="77777777" w:rsidR="000A1ABF" w:rsidRPr="00D67AA9" w:rsidRDefault="000A1ABF">
    <w:pPr>
      <w:pStyle w:val="Footer"/>
      <w:rPr>
        <w:rFonts w:cs="Times New Roman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BF80BB" w14:textId="77777777" w:rsidR="007C7F5E" w:rsidRDefault="007C7F5E" w:rsidP="00404229">
      <w:pPr>
        <w:spacing w:after="0" w:line="240" w:lineRule="auto"/>
      </w:pPr>
      <w:r>
        <w:separator/>
      </w:r>
    </w:p>
  </w:footnote>
  <w:footnote w:type="continuationSeparator" w:id="0">
    <w:p w14:paraId="4607E27C" w14:textId="77777777" w:rsidR="007C7F5E" w:rsidRDefault="007C7F5E" w:rsidP="00404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3DA3EA" w14:textId="27DB1AB9" w:rsidR="00B55F6C" w:rsidRDefault="00B55F6C">
    <w:pPr>
      <w:pStyle w:val="Header"/>
      <w:jc w:val="right"/>
    </w:pPr>
    <w:r>
      <w:t>LESSON PLAN</w:t>
    </w:r>
    <w:r>
      <w:tab/>
    </w:r>
    <w:r>
      <w:tab/>
    </w:r>
    <w:r>
      <w:tab/>
    </w:r>
    <w:r>
      <w:tab/>
    </w:r>
    <w:r>
      <w:tab/>
    </w:r>
    <w:r>
      <w:tab/>
    </w:r>
    <w:sdt>
      <w:sdtPr>
        <w:id w:val="-16214464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7F5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76095AF0" w14:textId="77777777" w:rsidR="00B55F6C" w:rsidRDefault="00B55F6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779F"/>
    <w:multiLevelType w:val="hybridMultilevel"/>
    <w:tmpl w:val="C9904E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C674AE"/>
    <w:multiLevelType w:val="hybridMultilevel"/>
    <w:tmpl w:val="AC3040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97952"/>
    <w:multiLevelType w:val="hybridMultilevel"/>
    <w:tmpl w:val="060C7EF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179788A"/>
    <w:multiLevelType w:val="hybridMultilevel"/>
    <w:tmpl w:val="52DC21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8264A3"/>
    <w:multiLevelType w:val="hybridMultilevel"/>
    <w:tmpl w:val="28606B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CA449FB"/>
    <w:multiLevelType w:val="hybridMultilevel"/>
    <w:tmpl w:val="BF62C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9C691E"/>
    <w:multiLevelType w:val="hybridMultilevel"/>
    <w:tmpl w:val="EDBE5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754E21"/>
    <w:multiLevelType w:val="hybridMultilevel"/>
    <w:tmpl w:val="01A20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FE28D3"/>
    <w:multiLevelType w:val="hybridMultilevel"/>
    <w:tmpl w:val="531A62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902067"/>
    <w:multiLevelType w:val="hybridMultilevel"/>
    <w:tmpl w:val="92EC0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B87646"/>
    <w:multiLevelType w:val="hybridMultilevel"/>
    <w:tmpl w:val="731A49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E8714A"/>
    <w:multiLevelType w:val="hybridMultilevel"/>
    <w:tmpl w:val="0750D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CB2437"/>
    <w:multiLevelType w:val="hybridMultilevel"/>
    <w:tmpl w:val="15C6B4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03652C"/>
    <w:multiLevelType w:val="hybridMultilevel"/>
    <w:tmpl w:val="41B07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8A3B37"/>
    <w:multiLevelType w:val="hybridMultilevel"/>
    <w:tmpl w:val="DF36B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AE583D"/>
    <w:multiLevelType w:val="hybridMultilevel"/>
    <w:tmpl w:val="57F833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112667"/>
    <w:multiLevelType w:val="hybridMultilevel"/>
    <w:tmpl w:val="0ADE4F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4C4E40"/>
    <w:multiLevelType w:val="hybridMultilevel"/>
    <w:tmpl w:val="13889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AE5B95"/>
    <w:multiLevelType w:val="hybridMultilevel"/>
    <w:tmpl w:val="3BBC25C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7"/>
  </w:num>
  <w:num w:numId="4">
    <w:abstractNumId w:val="11"/>
  </w:num>
  <w:num w:numId="5">
    <w:abstractNumId w:val="5"/>
  </w:num>
  <w:num w:numId="6">
    <w:abstractNumId w:val="6"/>
  </w:num>
  <w:num w:numId="7">
    <w:abstractNumId w:val="14"/>
  </w:num>
  <w:num w:numId="8">
    <w:abstractNumId w:val="13"/>
  </w:num>
  <w:num w:numId="9">
    <w:abstractNumId w:val="0"/>
  </w:num>
  <w:num w:numId="10">
    <w:abstractNumId w:val="15"/>
  </w:num>
  <w:num w:numId="11">
    <w:abstractNumId w:val="12"/>
  </w:num>
  <w:num w:numId="12">
    <w:abstractNumId w:val="16"/>
  </w:num>
  <w:num w:numId="13">
    <w:abstractNumId w:val="4"/>
  </w:num>
  <w:num w:numId="14">
    <w:abstractNumId w:val="2"/>
  </w:num>
  <w:num w:numId="15">
    <w:abstractNumId w:val="18"/>
  </w:num>
  <w:num w:numId="16">
    <w:abstractNumId w:val="10"/>
  </w:num>
  <w:num w:numId="17">
    <w:abstractNumId w:val="8"/>
  </w:num>
  <w:num w:numId="18">
    <w:abstractNumId w:val="3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2C"/>
    <w:rsid w:val="000007B6"/>
    <w:rsid w:val="0000312F"/>
    <w:rsid w:val="000210AF"/>
    <w:rsid w:val="00050D95"/>
    <w:rsid w:val="000518F2"/>
    <w:rsid w:val="00053B7F"/>
    <w:rsid w:val="0006194F"/>
    <w:rsid w:val="000625D6"/>
    <w:rsid w:val="0007101D"/>
    <w:rsid w:val="00071387"/>
    <w:rsid w:val="000734C2"/>
    <w:rsid w:val="00075FBB"/>
    <w:rsid w:val="000968C1"/>
    <w:rsid w:val="000A1ABF"/>
    <w:rsid w:val="000A77B9"/>
    <w:rsid w:val="000B740C"/>
    <w:rsid w:val="000C2D15"/>
    <w:rsid w:val="000D5356"/>
    <w:rsid w:val="000E5544"/>
    <w:rsid w:val="000E59F2"/>
    <w:rsid w:val="000E5AF1"/>
    <w:rsid w:val="000F079C"/>
    <w:rsid w:val="000F0B91"/>
    <w:rsid w:val="000F5CAA"/>
    <w:rsid w:val="000F6622"/>
    <w:rsid w:val="001001EE"/>
    <w:rsid w:val="00111F87"/>
    <w:rsid w:val="00115DE3"/>
    <w:rsid w:val="00116882"/>
    <w:rsid w:val="00121555"/>
    <w:rsid w:val="00123EB7"/>
    <w:rsid w:val="00130D24"/>
    <w:rsid w:val="0014535A"/>
    <w:rsid w:val="001544AF"/>
    <w:rsid w:val="00162ABE"/>
    <w:rsid w:val="001661CD"/>
    <w:rsid w:val="00170C76"/>
    <w:rsid w:val="0018785E"/>
    <w:rsid w:val="001C74C3"/>
    <w:rsid w:val="001D0F1B"/>
    <w:rsid w:val="001D20D7"/>
    <w:rsid w:val="001D717E"/>
    <w:rsid w:val="001E6667"/>
    <w:rsid w:val="001F6298"/>
    <w:rsid w:val="00202476"/>
    <w:rsid w:val="0020485E"/>
    <w:rsid w:val="002125D6"/>
    <w:rsid w:val="002375F9"/>
    <w:rsid w:val="00240C50"/>
    <w:rsid w:val="002535F6"/>
    <w:rsid w:val="002800E5"/>
    <w:rsid w:val="00293506"/>
    <w:rsid w:val="002B07F4"/>
    <w:rsid w:val="002B387D"/>
    <w:rsid w:val="002C35C7"/>
    <w:rsid w:val="002C7C2D"/>
    <w:rsid w:val="002D0947"/>
    <w:rsid w:val="002E3240"/>
    <w:rsid w:val="002E3AF1"/>
    <w:rsid w:val="002F2DFA"/>
    <w:rsid w:val="00300FB2"/>
    <w:rsid w:val="003138E4"/>
    <w:rsid w:val="0031550B"/>
    <w:rsid w:val="00340213"/>
    <w:rsid w:val="00341EB4"/>
    <w:rsid w:val="00350F10"/>
    <w:rsid w:val="00351BB1"/>
    <w:rsid w:val="00371E4A"/>
    <w:rsid w:val="00383796"/>
    <w:rsid w:val="00387C71"/>
    <w:rsid w:val="0039227B"/>
    <w:rsid w:val="003D0C46"/>
    <w:rsid w:val="003D75FF"/>
    <w:rsid w:val="003E1743"/>
    <w:rsid w:val="00402E54"/>
    <w:rsid w:val="00404229"/>
    <w:rsid w:val="00421EE6"/>
    <w:rsid w:val="00423E94"/>
    <w:rsid w:val="00425BDD"/>
    <w:rsid w:val="004303F6"/>
    <w:rsid w:val="00442F50"/>
    <w:rsid w:val="004449E2"/>
    <w:rsid w:val="0044711D"/>
    <w:rsid w:val="004520BE"/>
    <w:rsid w:val="004530D5"/>
    <w:rsid w:val="00454628"/>
    <w:rsid w:val="00463F5B"/>
    <w:rsid w:val="00473541"/>
    <w:rsid w:val="00473F4F"/>
    <w:rsid w:val="0047550E"/>
    <w:rsid w:val="00481499"/>
    <w:rsid w:val="0049611A"/>
    <w:rsid w:val="004B123A"/>
    <w:rsid w:val="004B358B"/>
    <w:rsid w:val="004D0B0B"/>
    <w:rsid w:val="004E7E90"/>
    <w:rsid w:val="004F4A7A"/>
    <w:rsid w:val="005224E7"/>
    <w:rsid w:val="00522585"/>
    <w:rsid w:val="0054029F"/>
    <w:rsid w:val="005577F0"/>
    <w:rsid w:val="005811FB"/>
    <w:rsid w:val="00581CF6"/>
    <w:rsid w:val="00592FEF"/>
    <w:rsid w:val="005B6FA7"/>
    <w:rsid w:val="005C4EDC"/>
    <w:rsid w:val="005D50B3"/>
    <w:rsid w:val="005F2C20"/>
    <w:rsid w:val="005F5D35"/>
    <w:rsid w:val="00600B27"/>
    <w:rsid w:val="00626F66"/>
    <w:rsid w:val="00637661"/>
    <w:rsid w:val="00640271"/>
    <w:rsid w:val="00644AE3"/>
    <w:rsid w:val="0066365A"/>
    <w:rsid w:val="00665E69"/>
    <w:rsid w:val="006668FC"/>
    <w:rsid w:val="006900BE"/>
    <w:rsid w:val="0069010B"/>
    <w:rsid w:val="006A2D37"/>
    <w:rsid w:val="006A4132"/>
    <w:rsid w:val="006A5214"/>
    <w:rsid w:val="006B2A33"/>
    <w:rsid w:val="006C0D46"/>
    <w:rsid w:val="006C26A6"/>
    <w:rsid w:val="006E1229"/>
    <w:rsid w:val="006E1360"/>
    <w:rsid w:val="006F3606"/>
    <w:rsid w:val="006F7054"/>
    <w:rsid w:val="007078BA"/>
    <w:rsid w:val="00710A47"/>
    <w:rsid w:val="00711FC8"/>
    <w:rsid w:val="00720951"/>
    <w:rsid w:val="00720C06"/>
    <w:rsid w:val="00746411"/>
    <w:rsid w:val="00754CE5"/>
    <w:rsid w:val="00757C6E"/>
    <w:rsid w:val="00787888"/>
    <w:rsid w:val="007A5273"/>
    <w:rsid w:val="007B2F31"/>
    <w:rsid w:val="007C7CD7"/>
    <w:rsid w:val="007C7D63"/>
    <w:rsid w:val="007C7F5E"/>
    <w:rsid w:val="007D09F1"/>
    <w:rsid w:val="007D3603"/>
    <w:rsid w:val="007D6472"/>
    <w:rsid w:val="007E0ADF"/>
    <w:rsid w:val="007F0240"/>
    <w:rsid w:val="00821135"/>
    <w:rsid w:val="00823077"/>
    <w:rsid w:val="00833782"/>
    <w:rsid w:val="00841D3E"/>
    <w:rsid w:val="00842849"/>
    <w:rsid w:val="00854C9D"/>
    <w:rsid w:val="00856BD1"/>
    <w:rsid w:val="00882BB4"/>
    <w:rsid w:val="0088415E"/>
    <w:rsid w:val="008A3729"/>
    <w:rsid w:val="008A73E5"/>
    <w:rsid w:val="008A75A8"/>
    <w:rsid w:val="008A7B7B"/>
    <w:rsid w:val="008D4C2C"/>
    <w:rsid w:val="008D5E79"/>
    <w:rsid w:val="008E0A4D"/>
    <w:rsid w:val="008E2F12"/>
    <w:rsid w:val="008F2766"/>
    <w:rsid w:val="008F6443"/>
    <w:rsid w:val="00900FDF"/>
    <w:rsid w:val="009144D1"/>
    <w:rsid w:val="0092107D"/>
    <w:rsid w:val="00924B71"/>
    <w:rsid w:val="00930990"/>
    <w:rsid w:val="00931F09"/>
    <w:rsid w:val="009342F1"/>
    <w:rsid w:val="009443DE"/>
    <w:rsid w:val="00954142"/>
    <w:rsid w:val="009637FC"/>
    <w:rsid w:val="00966DC5"/>
    <w:rsid w:val="00974110"/>
    <w:rsid w:val="00974352"/>
    <w:rsid w:val="00981E90"/>
    <w:rsid w:val="009A2757"/>
    <w:rsid w:val="009C0350"/>
    <w:rsid w:val="009D259C"/>
    <w:rsid w:val="009F2D52"/>
    <w:rsid w:val="009F3055"/>
    <w:rsid w:val="00A10E2C"/>
    <w:rsid w:val="00A17A3F"/>
    <w:rsid w:val="00A20548"/>
    <w:rsid w:val="00A373BB"/>
    <w:rsid w:val="00A50736"/>
    <w:rsid w:val="00A63C3A"/>
    <w:rsid w:val="00A66A6B"/>
    <w:rsid w:val="00A73D02"/>
    <w:rsid w:val="00A744ED"/>
    <w:rsid w:val="00A76141"/>
    <w:rsid w:val="00A92019"/>
    <w:rsid w:val="00AA28B7"/>
    <w:rsid w:val="00AC2655"/>
    <w:rsid w:val="00AD7113"/>
    <w:rsid w:val="00AF03AC"/>
    <w:rsid w:val="00B027BA"/>
    <w:rsid w:val="00B14420"/>
    <w:rsid w:val="00B339ED"/>
    <w:rsid w:val="00B34A48"/>
    <w:rsid w:val="00B55F6C"/>
    <w:rsid w:val="00B73366"/>
    <w:rsid w:val="00B738C7"/>
    <w:rsid w:val="00B8074B"/>
    <w:rsid w:val="00B85050"/>
    <w:rsid w:val="00B907EB"/>
    <w:rsid w:val="00B914C2"/>
    <w:rsid w:val="00B9173A"/>
    <w:rsid w:val="00B968B7"/>
    <w:rsid w:val="00BA04D2"/>
    <w:rsid w:val="00BB6D64"/>
    <w:rsid w:val="00BC34B3"/>
    <w:rsid w:val="00BE4E9E"/>
    <w:rsid w:val="00BE701C"/>
    <w:rsid w:val="00C01BB6"/>
    <w:rsid w:val="00C02829"/>
    <w:rsid w:val="00C0322D"/>
    <w:rsid w:val="00C043E4"/>
    <w:rsid w:val="00C1175E"/>
    <w:rsid w:val="00C200E2"/>
    <w:rsid w:val="00C20E43"/>
    <w:rsid w:val="00C32300"/>
    <w:rsid w:val="00C37D60"/>
    <w:rsid w:val="00C64AEB"/>
    <w:rsid w:val="00C7678C"/>
    <w:rsid w:val="00CB7A25"/>
    <w:rsid w:val="00CC19A7"/>
    <w:rsid w:val="00CE6E35"/>
    <w:rsid w:val="00D047FA"/>
    <w:rsid w:val="00D24D1E"/>
    <w:rsid w:val="00D41AC1"/>
    <w:rsid w:val="00D67AA9"/>
    <w:rsid w:val="00D73EAD"/>
    <w:rsid w:val="00D77549"/>
    <w:rsid w:val="00D90373"/>
    <w:rsid w:val="00D94141"/>
    <w:rsid w:val="00D96747"/>
    <w:rsid w:val="00DB052D"/>
    <w:rsid w:val="00DB505D"/>
    <w:rsid w:val="00DB5C31"/>
    <w:rsid w:val="00DC16B9"/>
    <w:rsid w:val="00DD6ADF"/>
    <w:rsid w:val="00DE03DD"/>
    <w:rsid w:val="00DE1FE3"/>
    <w:rsid w:val="00DF5501"/>
    <w:rsid w:val="00E00A53"/>
    <w:rsid w:val="00E01FBA"/>
    <w:rsid w:val="00E12954"/>
    <w:rsid w:val="00E27E2F"/>
    <w:rsid w:val="00E32221"/>
    <w:rsid w:val="00E32F79"/>
    <w:rsid w:val="00E36564"/>
    <w:rsid w:val="00E56DC5"/>
    <w:rsid w:val="00E63F74"/>
    <w:rsid w:val="00E71046"/>
    <w:rsid w:val="00E86433"/>
    <w:rsid w:val="00E9429D"/>
    <w:rsid w:val="00ED0726"/>
    <w:rsid w:val="00ED122C"/>
    <w:rsid w:val="00F05A93"/>
    <w:rsid w:val="00F22C8E"/>
    <w:rsid w:val="00F35CBF"/>
    <w:rsid w:val="00F406EC"/>
    <w:rsid w:val="00F4635B"/>
    <w:rsid w:val="00F508ED"/>
    <w:rsid w:val="00F5129B"/>
    <w:rsid w:val="00F51FE1"/>
    <w:rsid w:val="00F6421E"/>
    <w:rsid w:val="00F72857"/>
    <w:rsid w:val="00F7371A"/>
    <w:rsid w:val="00F77554"/>
    <w:rsid w:val="00FA319C"/>
    <w:rsid w:val="00FC34B4"/>
    <w:rsid w:val="00FF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F9C2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4C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4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C2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04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229"/>
  </w:style>
  <w:style w:type="paragraph" w:styleId="Footer">
    <w:name w:val="footer"/>
    <w:basedOn w:val="Normal"/>
    <w:link w:val="FooterChar"/>
    <w:uiPriority w:val="99"/>
    <w:unhideWhenUsed/>
    <w:rsid w:val="00404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229"/>
  </w:style>
  <w:style w:type="character" w:styleId="CommentReference">
    <w:name w:val="annotation reference"/>
    <w:basedOn w:val="DefaultParagraphFont"/>
    <w:uiPriority w:val="99"/>
    <w:semiHidden/>
    <w:unhideWhenUsed/>
    <w:rsid w:val="00931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1F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1F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1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1F0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209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550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4C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4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C2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04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229"/>
  </w:style>
  <w:style w:type="paragraph" w:styleId="Footer">
    <w:name w:val="footer"/>
    <w:basedOn w:val="Normal"/>
    <w:link w:val="FooterChar"/>
    <w:uiPriority w:val="99"/>
    <w:unhideWhenUsed/>
    <w:rsid w:val="00404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229"/>
  </w:style>
  <w:style w:type="character" w:styleId="CommentReference">
    <w:name w:val="annotation reference"/>
    <w:basedOn w:val="DefaultParagraphFont"/>
    <w:uiPriority w:val="99"/>
    <w:semiHidden/>
    <w:unhideWhenUsed/>
    <w:rsid w:val="00931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1F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1F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1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1F0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209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55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2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s://www.youtube.com/watch?v=VzW2sdCe228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youtube.com/watch?v=VzW2sdCe2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TaxCatchAll xmlns="30a82cfc-8d0b-455e-b705-4035c60ff9fd">
      <Value>5058</Value>
      <Value>3</Value>
      <Value>2</Value>
      <Value>1</Value>
      <Value>5061</Value>
    </TaxCatchAll>
    <DocumentComments xmlns="http://schemas.microsoft.com/sharepoint/v3" xsi:nil="true"/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Assignment</TermName>
          <TermId>ff098eef-54da-4df3-ba8e-7dc7c1fb905b</TermId>
        </TermInfo>
      </Terms>
    </DocumentTypeTaxHTField0>
    <TaxKeywordTaxHTField xmlns="30a82cfc-8d0b-455e-b705-4035c60ff9fd">
      <Terms xmlns="http://schemas.microsoft.com/office/infopath/2007/PartnerControls"/>
    </TaxKeywordTaxHTField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COE Team</TermName>
          <TermId>a01af290-75c7-4377-b972-8bfcd9cc61db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A45B650A7F451448A97B4BBF03A8E108" ma:contentTypeVersion="6" ma:contentTypeDescription="Create a new document." ma:contentTypeScope="" ma:versionID="8e46b18d90d428a4313b6a665da518e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858c63a5b6decd4e6b9b860faaa2b3b4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31AAA4-7432-4CD1-9718-2DE2098D53D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2.xml><?xml version="1.0" encoding="utf-8"?>
<ds:datastoreItem xmlns:ds="http://schemas.openxmlformats.org/officeDocument/2006/customXml" ds:itemID="{EBDA4DFB-4FA7-4E19-99A3-D373CB019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DEE029-AB15-4406-AE89-98DFB007ED7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1DB0749-554C-41B1-9B9D-4F77E881AE00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0D72474A-BF08-4F33-8131-4861DA8C68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7320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Balsley</dc:creator>
  <cp:lastModifiedBy>Simon</cp:lastModifiedBy>
  <cp:revision>2</cp:revision>
  <dcterms:created xsi:type="dcterms:W3CDTF">2020-04-22T22:35:00Z</dcterms:created>
  <dcterms:modified xsi:type="dcterms:W3CDTF">2020-04-22T22:35:00Z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0x010100A30BC5E90BED914E81F4B67CDEADBEEF00A45B650A7F451448A97B4BBF03A8E108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Subject">
    <vt:lpwstr>5061;#COE Team|a01af290-75c7-4377-b972-8bfcd9cc61db</vt:lpwstr>
  </property>
  <property fmtid="{D5CDD505-2E9C-101B-9397-08002B2CF9AE}" pid="9" name="DocumentType">
    <vt:lpwstr>5058;#Assignment|ff098eef-54da-4df3-ba8e-7dc7c1fb905b</vt:lpwstr>
  </property>
  <property fmtid="{D5CDD505-2E9C-101B-9397-08002B2CF9AE}" pid="10" name="DocumentCategory">
    <vt:lpwstr/>
  </property>
</Properties>
</file>